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ADEF3" w14:textId="58B3E3BD" w:rsidR="00214438" w:rsidRPr="00213E75" w:rsidRDefault="004A625D" w:rsidP="00FE7EFD">
      <w:pPr>
        <w:widowControl w:val="0"/>
        <w:tabs>
          <w:tab w:val="center" w:pos="2046"/>
        </w:tabs>
        <w:jc w:val="center"/>
        <w:rPr>
          <w:bCs/>
          <w:sz w:val="16"/>
          <w:szCs w:val="16"/>
        </w:rPr>
      </w:pPr>
      <w:r>
        <w:rPr>
          <w:b/>
          <w:noProof/>
          <w:sz w:val="28"/>
          <w:szCs w:val="28"/>
        </w:rPr>
        <w:drawing>
          <wp:inline distT="0" distB="0" distL="0" distR="0" wp14:anchorId="5923E248" wp14:editId="27BEAB07">
            <wp:extent cx="714375" cy="819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D7C734" w14:textId="77777777" w:rsidR="00FE7EFD" w:rsidRPr="00984BE7" w:rsidRDefault="00FE7EFD" w:rsidP="00FE7EFD">
      <w:pPr>
        <w:widowControl w:val="0"/>
        <w:tabs>
          <w:tab w:val="center" w:pos="204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14:paraId="6D01CED5" w14:textId="77777777" w:rsidR="00FE7EFD" w:rsidRPr="00984BE7" w:rsidRDefault="00FE7EFD" w:rsidP="00FE7EFD">
      <w:pPr>
        <w:widowControl w:val="0"/>
        <w:jc w:val="center"/>
        <w:rPr>
          <w:b/>
          <w:sz w:val="28"/>
          <w:szCs w:val="28"/>
        </w:rPr>
      </w:pPr>
      <w:r w:rsidRPr="00984BE7">
        <w:rPr>
          <w:b/>
          <w:sz w:val="28"/>
          <w:szCs w:val="28"/>
        </w:rPr>
        <w:t xml:space="preserve">ТОНКИНСКОГО МУНИЦИПАЛЬНОГО </w:t>
      </w:r>
      <w:r>
        <w:rPr>
          <w:b/>
          <w:sz w:val="28"/>
          <w:szCs w:val="28"/>
        </w:rPr>
        <w:t>ОКРУГА</w:t>
      </w:r>
    </w:p>
    <w:p w14:paraId="7968C360" w14:textId="77777777" w:rsidR="00FE7EFD" w:rsidRPr="00984BE7" w:rsidRDefault="00FE7EFD" w:rsidP="00FE7EFD">
      <w:pPr>
        <w:widowControl w:val="0"/>
        <w:jc w:val="center"/>
        <w:rPr>
          <w:b/>
          <w:sz w:val="28"/>
          <w:szCs w:val="28"/>
        </w:rPr>
      </w:pPr>
      <w:r w:rsidRPr="00984BE7">
        <w:rPr>
          <w:b/>
          <w:sz w:val="28"/>
          <w:szCs w:val="28"/>
        </w:rPr>
        <w:t>НИЖЕГОРОДСКОЙ ОБЛАСТИ</w:t>
      </w:r>
    </w:p>
    <w:p w14:paraId="431C3FC6" w14:textId="77777777" w:rsidR="00FE7EFD" w:rsidRPr="00A77D23" w:rsidRDefault="00FE7EFD" w:rsidP="00FE7EFD">
      <w:pPr>
        <w:widowControl w:val="0"/>
        <w:jc w:val="center"/>
      </w:pPr>
    </w:p>
    <w:p w14:paraId="2DC7592F" w14:textId="77777777" w:rsidR="00FE7EFD" w:rsidRPr="00D82B05" w:rsidRDefault="00FE7EFD" w:rsidP="00FE7EFD">
      <w:pPr>
        <w:widowControl w:val="0"/>
        <w:jc w:val="center"/>
        <w:rPr>
          <w:b/>
          <w:sz w:val="32"/>
          <w:szCs w:val="32"/>
        </w:rPr>
      </w:pPr>
      <w:r w:rsidRPr="00D82B05">
        <w:rPr>
          <w:b/>
          <w:sz w:val="32"/>
          <w:szCs w:val="32"/>
        </w:rPr>
        <w:t>РЕШЕНИЕ</w:t>
      </w:r>
    </w:p>
    <w:p w14:paraId="53B53A23" w14:textId="77777777" w:rsidR="00FE7EFD" w:rsidRPr="00D82B05" w:rsidRDefault="00FE7EFD" w:rsidP="00FE7EFD">
      <w:pPr>
        <w:widowControl w:val="0"/>
        <w:rPr>
          <w:sz w:val="28"/>
          <w:szCs w:val="28"/>
        </w:rPr>
      </w:pPr>
    </w:p>
    <w:p w14:paraId="6A84374A" w14:textId="77777777" w:rsidR="00FE7EFD" w:rsidRPr="00D82B05" w:rsidRDefault="00FE7EFD" w:rsidP="00FE7EFD">
      <w:pPr>
        <w:widowControl w:val="0"/>
        <w:rPr>
          <w:sz w:val="28"/>
          <w:szCs w:val="28"/>
        </w:rPr>
      </w:pPr>
    </w:p>
    <w:p w14:paraId="6D4A0545" w14:textId="35612C82" w:rsidR="00FE7EFD" w:rsidRPr="00D82B05" w:rsidRDefault="00213E75" w:rsidP="00FE7EFD">
      <w:pPr>
        <w:widowControl w:val="0"/>
      </w:pPr>
      <w:r>
        <w:rPr>
          <w:sz w:val="28"/>
          <w:szCs w:val="28"/>
        </w:rPr>
        <w:t xml:space="preserve">24 апреля </w:t>
      </w:r>
      <w:r w:rsidR="00FE7EFD" w:rsidRPr="00D82B05">
        <w:rPr>
          <w:sz w:val="28"/>
          <w:szCs w:val="28"/>
        </w:rPr>
        <w:t>20</w:t>
      </w:r>
      <w:r w:rsidR="00FE7EFD">
        <w:rPr>
          <w:sz w:val="28"/>
          <w:szCs w:val="28"/>
        </w:rPr>
        <w:t>2</w:t>
      </w:r>
      <w:r w:rsidR="00174A83">
        <w:rPr>
          <w:sz w:val="28"/>
          <w:szCs w:val="28"/>
        </w:rPr>
        <w:t>6</w:t>
      </w:r>
      <w:r w:rsidR="00FE7EFD" w:rsidRPr="00D82B05">
        <w:rPr>
          <w:sz w:val="28"/>
        </w:rPr>
        <w:t xml:space="preserve"> </w:t>
      </w:r>
      <w:r w:rsidR="00FE7EFD">
        <w:rPr>
          <w:sz w:val="28"/>
        </w:rPr>
        <w:t>г</w:t>
      </w:r>
      <w:r w:rsidR="00214438">
        <w:rPr>
          <w:sz w:val="28"/>
        </w:rPr>
        <w:t>.</w:t>
      </w:r>
      <w:r w:rsidR="00FE7EFD">
        <w:rPr>
          <w:sz w:val="28"/>
        </w:rPr>
        <w:tab/>
      </w:r>
      <w:r w:rsidR="00FE7EFD">
        <w:rPr>
          <w:sz w:val="28"/>
        </w:rPr>
        <w:tab/>
      </w:r>
      <w:r w:rsidR="00FE7EFD">
        <w:rPr>
          <w:sz w:val="28"/>
        </w:rPr>
        <w:tab/>
      </w:r>
      <w:r w:rsidR="00FE7EFD">
        <w:rPr>
          <w:sz w:val="28"/>
        </w:rPr>
        <w:tab/>
      </w:r>
      <w:r w:rsidR="00F51913">
        <w:rPr>
          <w:sz w:val="28"/>
        </w:rPr>
        <w:tab/>
      </w:r>
      <w:r w:rsidR="00FE7EFD">
        <w:rPr>
          <w:sz w:val="28"/>
        </w:rPr>
        <w:tab/>
      </w:r>
      <w:r w:rsidR="00FE7EFD">
        <w:rPr>
          <w:sz w:val="28"/>
        </w:rPr>
        <w:tab/>
      </w:r>
      <w:r w:rsidR="00214438">
        <w:rPr>
          <w:sz w:val="28"/>
        </w:rPr>
        <w:tab/>
      </w:r>
      <w:r w:rsidR="00FE7EFD">
        <w:rPr>
          <w:sz w:val="28"/>
        </w:rPr>
        <w:tab/>
      </w:r>
      <w:r w:rsidR="00FE7EFD">
        <w:rPr>
          <w:sz w:val="28"/>
        </w:rPr>
        <w:tab/>
        <w:t xml:space="preserve"> </w:t>
      </w:r>
      <w:r w:rsidR="00FE7EFD" w:rsidRPr="00D82B05">
        <w:rPr>
          <w:sz w:val="28"/>
        </w:rPr>
        <w:t>№</w:t>
      </w:r>
      <w:r w:rsidR="007206CF">
        <w:rPr>
          <w:sz w:val="28"/>
        </w:rPr>
        <w:t xml:space="preserve"> </w:t>
      </w:r>
      <w:r>
        <w:rPr>
          <w:sz w:val="28"/>
        </w:rPr>
        <w:t>16</w:t>
      </w:r>
    </w:p>
    <w:p w14:paraId="4BB91DC7" w14:textId="77777777" w:rsidR="00003832" w:rsidRPr="00214438" w:rsidRDefault="00003832" w:rsidP="00214438">
      <w:pPr>
        <w:ind w:right="-6"/>
        <w:jc w:val="both"/>
        <w:rPr>
          <w:sz w:val="28"/>
          <w:szCs w:val="28"/>
        </w:rPr>
      </w:pPr>
    </w:p>
    <w:p w14:paraId="17B842EC" w14:textId="77777777" w:rsidR="0008506A" w:rsidRPr="00214438" w:rsidRDefault="0008506A" w:rsidP="00214438">
      <w:pPr>
        <w:pStyle w:val="ConsPlusTitle"/>
        <w:widowControl/>
        <w:jc w:val="both"/>
        <w:rPr>
          <w:b w:val="0"/>
          <w:sz w:val="28"/>
          <w:szCs w:val="28"/>
        </w:rPr>
      </w:pPr>
    </w:p>
    <w:p w14:paraId="00E30D07" w14:textId="374AAFD9" w:rsidR="009208BC" w:rsidRPr="009208BC" w:rsidRDefault="009208BC" w:rsidP="009208BC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 w:rsidRPr="009208BC">
        <w:rPr>
          <w:b/>
          <w:bCs/>
          <w:sz w:val="28"/>
          <w:szCs w:val="28"/>
          <w:lang w:eastAsia="ru-RU"/>
        </w:rPr>
        <w:t>Об утверждении Правил использования водных объектов,</w:t>
      </w:r>
      <w:r w:rsidR="00DC2440">
        <w:rPr>
          <w:b/>
          <w:bCs/>
          <w:sz w:val="28"/>
          <w:szCs w:val="28"/>
          <w:lang w:eastAsia="ru-RU"/>
        </w:rPr>
        <w:br/>
      </w:r>
      <w:r w:rsidRPr="009208BC">
        <w:rPr>
          <w:b/>
          <w:bCs/>
          <w:sz w:val="28"/>
          <w:szCs w:val="28"/>
          <w:lang w:eastAsia="ru-RU"/>
        </w:rPr>
        <w:t xml:space="preserve">расположенных </w:t>
      </w:r>
      <w:r w:rsidRPr="009208BC">
        <w:rPr>
          <w:b/>
          <w:bCs/>
          <w:spacing w:val="-10"/>
          <w:sz w:val="28"/>
          <w:szCs w:val="28"/>
          <w:lang w:eastAsia="ru-RU"/>
        </w:rPr>
        <w:t xml:space="preserve">на территории </w:t>
      </w:r>
      <w:r>
        <w:rPr>
          <w:b/>
          <w:bCs/>
          <w:spacing w:val="-10"/>
          <w:sz w:val="28"/>
          <w:szCs w:val="28"/>
          <w:lang w:eastAsia="ru-RU"/>
        </w:rPr>
        <w:t>Тонкинского</w:t>
      </w:r>
      <w:r w:rsidRPr="009208BC">
        <w:rPr>
          <w:b/>
          <w:bCs/>
          <w:spacing w:val="-10"/>
          <w:sz w:val="28"/>
          <w:szCs w:val="28"/>
          <w:lang w:eastAsia="ru-RU"/>
        </w:rPr>
        <w:t xml:space="preserve"> муниципального</w:t>
      </w:r>
      <w:r w:rsidR="00DC2440">
        <w:rPr>
          <w:b/>
          <w:bCs/>
          <w:spacing w:val="-10"/>
          <w:sz w:val="28"/>
          <w:szCs w:val="28"/>
          <w:lang w:eastAsia="ru-RU"/>
        </w:rPr>
        <w:br/>
      </w:r>
      <w:r w:rsidRPr="009208BC">
        <w:rPr>
          <w:b/>
          <w:bCs/>
          <w:sz w:val="28"/>
          <w:szCs w:val="28"/>
          <w:lang w:eastAsia="ru-RU"/>
        </w:rPr>
        <w:t>округа Нижегородской области, для рекреационных целей</w:t>
      </w:r>
    </w:p>
    <w:p w14:paraId="05AA7A74" w14:textId="77777777" w:rsidR="009E440E" w:rsidRDefault="009E440E" w:rsidP="002144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8287A92" w14:textId="77777777" w:rsidR="00D349F1" w:rsidRPr="00214438" w:rsidRDefault="00D349F1" w:rsidP="002144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3F3295A" w14:textId="77777777" w:rsidR="008B12C2" w:rsidRPr="00214438" w:rsidRDefault="008B12C2" w:rsidP="00AC3F30">
      <w:pPr>
        <w:jc w:val="both"/>
        <w:rPr>
          <w:sz w:val="28"/>
          <w:szCs w:val="28"/>
        </w:rPr>
      </w:pPr>
    </w:p>
    <w:p w14:paraId="1878CE56" w14:textId="709B3E53" w:rsidR="00347313" w:rsidRDefault="00675798" w:rsidP="0034731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51EAD">
        <w:rPr>
          <w:sz w:val="28"/>
          <w:szCs w:val="28"/>
        </w:rPr>
        <w:t xml:space="preserve">В соответствии со статьей 50 Водного кодекса Российской Федерации, </w:t>
      </w:r>
      <w:r w:rsidR="00D94165">
        <w:rPr>
          <w:sz w:val="28"/>
          <w:szCs w:val="28"/>
        </w:rPr>
        <w:t xml:space="preserve">статьей 16 </w:t>
      </w:r>
      <w:r w:rsidR="00AC3F30" w:rsidRPr="00AC3F30">
        <w:rPr>
          <w:sz w:val="28"/>
          <w:szCs w:val="28"/>
        </w:rPr>
        <w:t>Федеральн</w:t>
      </w:r>
      <w:r w:rsidR="00D94165">
        <w:rPr>
          <w:sz w:val="28"/>
          <w:szCs w:val="28"/>
        </w:rPr>
        <w:t>ого</w:t>
      </w:r>
      <w:r w:rsidR="00AC3F30" w:rsidRPr="00AC3F30">
        <w:rPr>
          <w:sz w:val="28"/>
          <w:szCs w:val="28"/>
        </w:rPr>
        <w:t xml:space="preserve"> закон</w:t>
      </w:r>
      <w:r w:rsidR="00D94165">
        <w:rPr>
          <w:sz w:val="28"/>
          <w:szCs w:val="28"/>
        </w:rPr>
        <w:t>а</w:t>
      </w:r>
      <w:r w:rsidR="00AC3F30" w:rsidRPr="00AC3F30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bookmarkStart w:id="0" w:name="_Hlk227244638"/>
      <w:r w:rsidR="0081611B">
        <w:rPr>
          <w:sz w:val="28"/>
          <w:szCs w:val="28"/>
          <w:lang w:eastAsia="ru-RU"/>
        </w:rPr>
        <w:t>, Уставом Тонкинского муниципального округа Нижегородской области, принятым решением Совета депутатов Тонкинского муниципального округа Нижегородской области от 22.12.2022</w:t>
      </w:r>
      <w:r w:rsidR="0053191D">
        <w:rPr>
          <w:sz w:val="28"/>
          <w:szCs w:val="28"/>
          <w:lang w:eastAsia="ru-RU"/>
        </w:rPr>
        <w:t xml:space="preserve"> </w:t>
      </w:r>
      <w:r w:rsidR="0081611B">
        <w:rPr>
          <w:sz w:val="28"/>
          <w:szCs w:val="28"/>
          <w:lang w:eastAsia="ru-RU"/>
        </w:rPr>
        <w:t>№ 77</w:t>
      </w:r>
      <w:bookmarkEnd w:id="0"/>
      <w:r w:rsidR="0081611B">
        <w:rPr>
          <w:sz w:val="28"/>
          <w:szCs w:val="28"/>
          <w:lang w:eastAsia="ru-RU"/>
        </w:rPr>
        <w:t>,</w:t>
      </w:r>
      <w:r w:rsidR="00AC3F30" w:rsidRPr="00AC3F30">
        <w:rPr>
          <w:sz w:val="28"/>
          <w:szCs w:val="28"/>
        </w:rPr>
        <w:t xml:space="preserve"> Совет</w:t>
      </w:r>
      <w:r w:rsidR="00AC3F30">
        <w:rPr>
          <w:sz w:val="28"/>
          <w:szCs w:val="28"/>
        </w:rPr>
        <w:t xml:space="preserve"> </w:t>
      </w:r>
      <w:r w:rsidR="00AC3F30" w:rsidRPr="00AC3F30">
        <w:rPr>
          <w:sz w:val="28"/>
          <w:szCs w:val="28"/>
        </w:rPr>
        <w:t>депутатов</w:t>
      </w:r>
      <w:r w:rsidR="00AC3F30">
        <w:rPr>
          <w:sz w:val="28"/>
          <w:szCs w:val="28"/>
        </w:rPr>
        <w:t xml:space="preserve"> </w:t>
      </w:r>
      <w:r w:rsidR="00AC3F30" w:rsidRPr="00AC3F30">
        <w:rPr>
          <w:b/>
          <w:sz w:val="28"/>
          <w:szCs w:val="28"/>
        </w:rPr>
        <w:t>р е ш и л:</w:t>
      </w:r>
    </w:p>
    <w:p w14:paraId="5A855763" w14:textId="145C83ED" w:rsidR="00347313" w:rsidRPr="003E5620" w:rsidRDefault="00347313" w:rsidP="0034731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 w:rsidR="00AC3F30" w:rsidRPr="00AC3F30">
        <w:rPr>
          <w:sz w:val="28"/>
          <w:szCs w:val="28"/>
        </w:rPr>
        <w:t>Утвердить прилагае</w:t>
      </w:r>
      <w:r w:rsidR="00885B33">
        <w:rPr>
          <w:sz w:val="28"/>
          <w:szCs w:val="28"/>
        </w:rPr>
        <w:t xml:space="preserve">мые </w:t>
      </w:r>
      <w:r w:rsidR="00885B33" w:rsidRPr="009208BC">
        <w:rPr>
          <w:sz w:val="28"/>
          <w:szCs w:val="28"/>
          <w:lang w:eastAsia="ru-RU"/>
        </w:rPr>
        <w:t>Правил</w:t>
      </w:r>
      <w:r w:rsidR="00885B33" w:rsidRPr="003E5620">
        <w:rPr>
          <w:sz w:val="28"/>
          <w:szCs w:val="28"/>
          <w:lang w:eastAsia="ru-RU"/>
        </w:rPr>
        <w:t>а</w:t>
      </w:r>
      <w:r w:rsidR="00885B33" w:rsidRPr="009208BC">
        <w:rPr>
          <w:sz w:val="28"/>
          <w:szCs w:val="28"/>
          <w:lang w:eastAsia="ru-RU"/>
        </w:rPr>
        <w:t xml:space="preserve"> использования водных объектов,</w:t>
      </w:r>
      <w:r w:rsidR="00885B33" w:rsidRPr="003E5620">
        <w:rPr>
          <w:sz w:val="28"/>
          <w:szCs w:val="28"/>
          <w:lang w:eastAsia="ru-RU"/>
        </w:rPr>
        <w:t xml:space="preserve"> </w:t>
      </w:r>
      <w:r w:rsidR="00885B33" w:rsidRPr="009208BC">
        <w:rPr>
          <w:sz w:val="28"/>
          <w:szCs w:val="28"/>
          <w:lang w:eastAsia="ru-RU"/>
        </w:rPr>
        <w:t xml:space="preserve">расположенных </w:t>
      </w:r>
      <w:r w:rsidR="00885B33" w:rsidRPr="009208BC">
        <w:rPr>
          <w:spacing w:val="-10"/>
          <w:sz w:val="28"/>
          <w:szCs w:val="28"/>
          <w:lang w:eastAsia="ru-RU"/>
        </w:rPr>
        <w:t xml:space="preserve">на территории </w:t>
      </w:r>
      <w:r w:rsidR="00885B33" w:rsidRPr="003E5620">
        <w:rPr>
          <w:spacing w:val="-10"/>
          <w:sz w:val="28"/>
          <w:szCs w:val="28"/>
          <w:lang w:eastAsia="ru-RU"/>
        </w:rPr>
        <w:t>Тонкинского</w:t>
      </w:r>
      <w:r w:rsidR="00885B33" w:rsidRPr="009208BC">
        <w:rPr>
          <w:spacing w:val="-10"/>
          <w:sz w:val="28"/>
          <w:szCs w:val="28"/>
          <w:lang w:eastAsia="ru-RU"/>
        </w:rPr>
        <w:t xml:space="preserve"> муниципального</w:t>
      </w:r>
      <w:r w:rsidR="00885B33" w:rsidRPr="003E5620">
        <w:rPr>
          <w:spacing w:val="-10"/>
          <w:sz w:val="28"/>
          <w:szCs w:val="28"/>
          <w:lang w:eastAsia="ru-RU"/>
        </w:rPr>
        <w:t xml:space="preserve"> </w:t>
      </w:r>
      <w:r w:rsidR="00885B33" w:rsidRPr="009208BC">
        <w:rPr>
          <w:sz w:val="28"/>
          <w:szCs w:val="28"/>
          <w:lang w:eastAsia="ru-RU"/>
        </w:rPr>
        <w:t>округа Нижегородской области, для рекреационных целей</w:t>
      </w:r>
      <w:r w:rsidR="00AC3F30" w:rsidRPr="003E5620">
        <w:rPr>
          <w:sz w:val="28"/>
          <w:szCs w:val="28"/>
        </w:rPr>
        <w:t>.</w:t>
      </w:r>
    </w:p>
    <w:p w14:paraId="622799ED" w14:textId="6E622AFA" w:rsidR="00347313" w:rsidRDefault="00347313" w:rsidP="0034731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</w:t>
      </w:r>
      <w:r w:rsidR="00AC3F30" w:rsidRPr="00AC3F30">
        <w:rPr>
          <w:sz w:val="28"/>
          <w:szCs w:val="28"/>
        </w:rPr>
        <w:t>Обнародовать настоящее решение в порядке, установленном Уставом Тонкинского муниципального округа Нижегородской области, и разместить на официальном сайте Тонкинского муниципального округа Нижегородской области в информационно-телекоммуникационной сети «Интернет» по адресу:</w:t>
      </w:r>
      <w:r>
        <w:rPr>
          <w:sz w:val="28"/>
          <w:szCs w:val="28"/>
        </w:rPr>
        <w:t xml:space="preserve"> </w:t>
      </w:r>
      <w:r w:rsidRPr="00347313">
        <w:rPr>
          <w:sz w:val="28"/>
          <w:szCs w:val="28"/>
        </w:rPr>
        <w:t>https://tonkino.nobl.ru/</w:t>
      </w:r>
      <w:r w:rsidR="00AC3F30" w:rsidRPr="00AC3F30">
        <w:rPr>
          <w:sz w:val="28"/>
          <w:szCs w:val="28"/>
        </w:rPr>
        <w:t>.</w:t>
      </w:r>
    </w:p>
    <w:p w14:paraId="629C59CF" w14:textId="480AEBBB" w:rsidR="00AC3F30" w:rsidRPr="00AC3F30" w:rsidRDefault="00347313" w:rsidP="0034731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</w:t>
      </w:r>
      <w:r w:rsidR="00AC3F30" w:rsidRPr="00AC3F30">
        <w:rPr>
          <w:sz w:val="28"/>
          <w:szCs w:val="28"/>
        </w:rPr>
        <w:t>Настоящее решение вступает в силу со дня его официального о</w:t>
      </w:r>
      <w:r>
        <w:rPr>
          <w:sz w:val="28"/>
          <w:szCs w:val="28"/>
        </w:rPr>
        <w:t>бнародования</w:t>
      </w:r>
      <w:r w:rsidR="00AC3F30" w:rsidRPr="00AC3F30">
        <w:rPr>
          <w:sz w:val="28"/>
          <w:szCs w:val="28"/>
        </w:rPr>
        <w:t>.</w:t>
      </w:r>
    </w:p>
    <w:p w14:paraId="4DB319CC" w14:textId="77777777" w:rsidR="00B17CC0" w:rsidRPr="000615E3" w:rsidRDefault="00B17CC0" w:rsidP="00B17CC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AF17E06" w14:textId="77777777" w:rsidR="00B17CC0" w:rsidRPr="000615E3" w:rsidRDefault="00B17CC0" w:rsidP="00B17CC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D7CA0FE" w14:textId="77777777" w:rsidR="00B17CC0" w:rsidRPr="000615E3" w:rsidRDefault="00B17CC0" w:rsidP="00B17CC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48"/>
        <w:gridCol w:w="4681"/>
      </w:tblGrid>
      <w:tr w:rsidR="00B17CC0" w:rsidRPr="00740BEC" w14:paraId="7B22A349" w14:textId="77777777" w:rsidTr="00213E75">
        <w:trPr>
          <w:trHeight w:val="175"/>
        </w:trPr>
        <w:tc>
          <w:tcPr>
            <w:tcW w:w="4848" w:type="dxa"/>
          </w:tcPr>
          <w:p w14:paraId="41391102" w14:textId="77777777" w:rsidR="00B17CC0" w:rsidRPr="00740BEC" w:rsidRDefault="00B17CC0" w:rsidP="00213E75">
            <w:pPr>
              <w:widowControl w:val="0"/>
              <w:autoSpaceDE w:val="0"/>
              <w:autoSpaceDN w:val="0"/>
              <w:ind w:left="-108"/>
              <w:rPr>
                <w:sz w:val="28"/>
                <w:szCs w:val="28"/>
              </w:rPr>
            </w:pPr>
            <w:r w:rsidRPr="00740BEC">
              <w:rPr>
                <w:sz w:val="28"/>
                <w:szCs w:val="28"/>
              </w:rPr>
              <w:t>Глава</w:t>
            </w:r>
          </w:p>
          <w:p w14:paraId="454E404F" w14:textId="77777777" w:rsidR="00B17CC0" w:rsidRPr="00740BEC" w:rsidRDefault="00B17CC0" w:rsidP="00213E75">
            <w:pPr>
              <w:widowControl w:val="0"/>
              <w:autoSpaceDE w:val="0"/>
              <w:autoSpaceDN w:val="0"/>
              <w:ind w:left="-108"/>
              <w:rPr>
                <w:sz w:val="28"/>
                <w:szCs w:val="28"/>
              </w:rPr>
            </w:pPr>
            <w:r w:rsidRPr="00740BEC">
              <w:rPr>
                <w:sz w:val="28"/>
                <w:szCs w:val="28"/>
              </w:rPr>
              <w:t>местного самоуправления</w:t>
            </w:r>
          </w:p>
          <w:p w14:paraId="6605F495" w14:textId="77777777" w:rsidR="00B17CC0" w:rsidRPr="00740BEC" w:rsidRDefault="001B0731" w:rsidP="00214438">
            <w:pPr>
              <w:widowControl w:val="0"/>
              <w:autoSpaceDE w:val="0"/>
              <w:autoSpaceDN w:val="0"/>
              <w:ind w:left="241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Ю.А.Смирнов</w:t>
            </w:r>
          </w:p>
        </w:tc>
        <w:tc>
          <w:tcPr>
            <w:tcW w:w="4681" w:type="dxa"/>
          </w:tcPr>
          <w:p w14:paraId="0D84E8D3" w14:textId="77777777" w:rsidR="00B17CC0" w:rsidRPr="00740BEC" w:rsidRDefault="00B17CC0" w:rsidP="006612F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740BEC">
              <w:rPr>
                <w:sz w:val="28"/>
                <w:szCs w:val="28"/>
              </w:rPr>
              <w:t>Председатель</w:t>
            </w:r>
          </w:p>
          <w:p w14:paraId="3EE4A152" w14:textId="77777777" w:rsidR="00B17CC0" w:rsidRPr="00740BEC" w:rsidRDefault="00B17CC0" w:rsidP="006612F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Совета депутатов</w:t>
            </w:r>
          </w:p>
          <w:p w14:paraId="640DA93E" w14:textId="77777777" w:rsidR="00B17CC0" w:rsidRPr="00740BEC" w:rsidRDefault="001B0731" w:rsidP="00214438">
            <w:pPr>
              <w:widowControl w:val="0"/>
              <w:autoSpaceDE w:val="0"/>
              <w:autoSpaceDN w:val="0"/>
              <w:ind w:right="-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А.Н.Ефимов</w:t>
            </w:r>
          </w:p>
        </w:tc>
      </w:tr>
    </w:tbl>
    <w:p w14:paraId="5BEA2E10" w14:textId="77777777" w:rsidR="00974A65" w:rsidRDefault="00974A65" w:rsidP="004275DF">
      <w:pPr>
        <w:pStyle w:val="ConsPlusNormal"/>
        <w:ind w:left="5387"/>
        <w:jc w:val="center"/>
        <w:rPr>
          <w:sz w:val="28"/>
          <w:szCs w:val="28"/>
        </w:rPr>
        <w:sectPr w:rsidR="00974A65" w:rsidSect="00300BE6">
          <w:headerReference w:type="even" r:id="rId8"/>
          <w:head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14:paraId="41F5F8A6" w14:textId="76E752A6" w:rsidR="00914653" w:rsidRPr="00AA5CAD" w:rsidRDefault="00914653" w:rsidP="00B40D9C">
      <w:pPr>
        <w:autoSpaceDE w:val="0"/>
        <w:autoSpaceDN w:val="0"/>
        <w:adjustRightInd w:val="0"/>
        <w:ind w:left="5040"/>
        <w:jc w:val="right"/>
        <w:rPr>
          <w:color w:val="000000"/>
          <w:sz w:val="28"/>
          <w:szCs w:val="28"/>
        </w:rPr>
      </w:pPr>
      <w:r w:rsidRPr="00AA5CAD">
        <w:rPr>
          <w:color w:val="000000"/>
          <w:sz w:val="28"/>
          <w:szCs w:val="28"/>
        </w:rPr>
        <w:lastRenderedPageBreak/>
        <w:t>УТВЕРЖДЕН</w:t>
      </w:r>
      <w:r w:rsidR="00CB6984">
        <w:rPr>
          <w:color w:val="000000"/>
          <w:sz w:val="28"/>
          <w:szCs w:val="28"/>
        </w:rPr>
        <w:t>Ы</w:t>
      </w:r>
    </w:p>
    <w:p w14:paraId="1450D42B" w14:textId="77777777" w:rsidR="00914653" w:rsidRDefault="00914653" w:rsidP="00B40D9C">
      <w:pPr>
        <w:autoSpaceDE w:val="0"/>
        <w:autoSpaceDN w:val="0"/>
        <w:adjustRightInd w:val="0"/>
        <w:ind w:left="504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решением Совета депутатов Тонкинского</w:t>
      </w:r>
      <w:r w:rsidRPr="00AA5CAD">
        <w:rPr>
          <w:color w:val="000000"/>
          <w:sz w:val="28"/>
          <w:szCs w:val="28"/>
        </w:rPr>
        <w:t xml:space="preserve"> муниципального </w:t>
      </w:r>
      <w:r>
        <w:rPr>
          <w:color w:val="000000"/>
          <w:sz w:val="28"/>
          <w:szCs w:val="28"/>
        </w:rPr>
        <w:t>округа</w:t>
      </w:r>
      <w:r w:rsidRPr="00AA5CAD">
        <w:rPr>
          <w:color w:val="000000"/>
          <w:sz w:val="28"/>
          <w:szCs w:val="28"/>
        </w:rPr>
        <w:t xml:space="preserve"> Нижегородской</w:t>
      </w:r>
      <w:r>
        <w:rPr>
          <w:color w:val="000000"/>
          <w:sz w:val="28"/>
          <w:szCs w:val="28"/>
        </w:rPr>
        <w:t xml:space="preserve"> области</w:t>
      </w:r>
    </w:p>
    <w:p w14:paraId="7BE8439E" w14:textId="56E9A179" w:rsidR="00914653" w:rsidRDefault="00214438" w:rsidP="00B40D9C">
      <w:pPr>
        <w:autoSpaceDE w:val="0"/>
        <w:autoSpaceDN w:val="0"/>
        <w:adjustRightInd w:val="0"/>
        <w:ind w:left="504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213E75">
        <w:rPr>
          <w:color w:val="000000"/>
          <w:sz w:val="28"/>
          <w:szCs w:val="28"/>
        </w:rPr>
        <w:t>24.04.</w:t>
      </w:r>
      <w:r w:rsidR="0022796F">
        <w:rPr>
          <w:color w:val="000000"/>
          <w:sz w:val="28"/>
          <w:szCs w:val="28"/>
        </w:rPr>
        <w:t>2026</w:t>
      </w:r>
      <w:r w:rsidR="00914653">
        <w:rPr>
          <w:color w:val="000000"/>
          <w:sz w:val="28"/>
          <w:szCs w:val="28"/>
        </w:rPr>
        <w:t xml:space="preserve"> № </w:t>
      </w:r>
      <w:r w:rsidR="00213E75">
        <w:rPr>
          <w:color w:val="000000"/>
          <w:sz w:val="28"/>
          <w:szCs w:val="28"/>
        </w:rPr>
        <w:t>16</w:t>
      </w:r>
    </w:p>
    <w:p w14:paraId="187707FA" w14:textId="77777777" w:rsidR="0008506A" w:rsidRDefault="0008506A" w:rsidP="004275DF">
      <w:pPr>
        <w:pStyle w:val="ConsPlusNormal"/>
        <w:jc w:val="center"/>
        <w:rPr>
          <w:sz w:val="28"/>
          <w:szCs w:val="28"/>
        </w:rPr>
      </w:pPr>
    </w:p>
    <w:p w14:paraId="2979B3CD" w14:textId="77777777" w:rsidR="008C53DC" w:rsidRDefault="008C53DC" w:rsidP="004275DF">
      <w:pPr>
        <w:pStyle w:val="ConsPlusNormal"/>
        <w:jc w:val="center"/>
        <w:rPr>
          <w:sz w:val="28"/>
          <w:szCs w:val="28"/>
        </w:rPr>
      </w:pPr>
    </w:p>
    <w:p w14:paraId="3CF378DE" w14:textId="77777777" w:rsidR="008C53DC" w:rsidRPr="007F1C23" w:rsidRDefault="008C53DC" w:rsidP="004275DF">
      <w:pPr>
        <w:pStyle w:val="ConsPlusNormal"/>
        <w:jc w:val="center"/>
        <w:rPr>
          <w:sz w:val="28"/>
          <w:szCs w:val="28"/>
        </w:rPr>
      </w:pPr>
    </w:p>
    <w:p w14:paraId="3EE35973" w14:textId="2DFC944E" w:rsidR="00AC3F30" w:rsidRPr="00ED6D6F" w:rsidRDefault="002300B7" w:rsidP="00AC3F30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bookmarkStart w:id="1" w:name="P41"/>
      <w:bookmarkEnd w:id="1"/>
      <w:r w:rsidRPr="009208BC">
        <w:rPr>
          <w:b/>
          <w:bCs/>
          <w:sz w:val="28"/>
          <w:szCs w:val="28"/>
          <w:lang w:eastAsia="ru-RU"/>
        </w:rPr>
        <w:t>П</w:t>
      </w:r>
      <w:r w:rsidRPr="00ED6D6F">
        <w:rPr>
          <w:b/>
          <w:bCs/>
          <w:sz w:val="28"/>
          <w:szCs w:val="28"/>
          <w:lang w:eastAsia="ru-RU"/>
        </w:rPr>
        <w:t>РАВИЛА</w:t>
      </w:r>
      <w:r w:rsidRPr="00ED6D6F">
        <w:rPr>
          <w:b/>
          <w:bCs/>
          <w:sz w:val="28"/>
          <w:szCs w:val="28"/>
          <w:lang w:eastAsia="ru-RU"/>
        </w:rPr>
        <w:br/>
      </w:r>
      <w:r w:rsidRPr="009208BC">
        <w:rPr>
          <w:b/>
          <w:bCs/>
          <w:sz w:val="28"/>
          <w:szCs w:val="28"/>
          <w:lang w:eastAsia="ru-RU"/>
        </w:rPr>
        <w:t>использования водных объектов,</w:t>
      </w:r>
      <w:r w:rsidRPr="00ED6D6F">
        <w:rPr>
          <w:b/>
          <w:bCs/>
          <w:sz w:val="28"/>
          <w:szCs w:val="28"/>
          <w:lang w:eastAsia="ru-RU"/>
        </w:rPr>
        <w:t xml:space="preserve"> </w:t>
      </w:r>
      <w:r w:rsidRPr="009208BC">
        <w:rPr>
          <w:b/>
          <w:bCs/>
          <w:sz w:val="28"/>
          <w:szCs w:val="28"/>
          <w:lang w:eastAsia="ru-RU"/>
        </w:rPr>
        <w:t>расположенных</w:t>
      </w:r>
      <w:r w:rsidR="00ED6D6F">
        <w:rPr>
          <w:b/>
          <w:bCs/>
          <w:sz w:val="28"/>
          <w:szCs w:val="28"/>
          <w:lang w:eastAsia="ru-RU"/>
        </w:rPr>
        <w:br/>
      </w:r>
      <w:r w:rsidRPr="009208BC">
        <w:rPr>
          <w:b/>
          <w:bCs/>
          <w:spacing w:val="-10"/>
          <w:sz w:val="28"/>
          <w:szCs w:val="28"/>
          <w:lang w:eastAsia="ru-RU"/>
        </w:rPr>
        <w:t xml:space="preserve">на территории </w:t>
      </w:r>
      <w:r w:rsidRPr="00ED6D6F">
        <w:rPr>
          <w:b/>
          <w:bCs/>
          <w:spacing w:val="-10"/>
          <w:sz w:val="28"/>
          <w:szCs w:val="28"/>
          <w:lang w:eastAsia="ru-RU"/>
        </w:rPr>
        <w:t>Тонкинского</w:t>
      </w:r>
      <w:r w:rsidRPr="009208BC">
        <w:rPr>
          <w:b/>
          <w:bCs/>
          <w:spacing w:val="-10"/>
          <w:sz w:val="28"/>
          <w:szCs w:val="28"/>
          <w:lang w:eastAsia="ru-RU"/>
        </w:rPr>
        <w:t xml:space="preserve"> муниципального</w:t>
      </w:r>
      <w:r w:rsidRPr="00ED6D6F">
        <w:rPr>
          <w:b/>
          <w:bCs/>
          <w:spacing w:val="-10"/>
          <w:sz w:val="28"/>
          <w:szCs w:val="28"/>
          <w:lang w:eastAsia="ru-RU"/>
        </w:rPr>
        <w:t xml:space="preserve"> </w:t>
      </w:r>
      <w:r w:rsidRPr="009208BC">
        <w:rPr>
          <w:b/>
          <w:bCs/>
          <w:sz w:val="28"/>
          <w:szCs w:val="28"/>
          <w:lang w:eastAsia="ru-RU"/>
        </w:rPr>
        <w:t>округа</w:t>
      </w:r>
      <w:r w:rsidR="00ED6D6F">
        <w:rPr>
          <w:b/>
          <w:bCs/>
          <w:sz w:val="28"/>
          <w:szCs w:val="28"/>
          <w:lang w:eastAsia="ru-RU"/>
        </w:rPr>
        <w:br/>
      </w:r>
      <w:r w:rsidRPr="009208BC">
        <w:rPr>
          <w:b/>
          <w:bCs/>
          <w:sz w:val="28"/>
          <w:szCs w:val="28"/>
          <w:lang w:eastAsia="ru-RU"/>
        </w:rPr>
        <w:t>Нижегородской области, для рекреационных целей</w:t>
      </w:r>
    </w:p>
    <w:p w14:paraId="264498BC" w14:textId="77777777" w:rsidR="002300B7" w:rsidRPr="00AC3F30" w:rsidRDefault="002300B7" w:rsidP="00AC3F30">
      <w:pPr>
        <w:suppressAutoHyphens w:val="0"/>
        <w:jc w:val="center"/>
        <w:rPr>
          <w:sz w:val="28"/>
          <w:szCs w:val="28"/>
          <w:lang w:eastAsia="ru-RU"/>
        </w:rPr>
      </w:pPr>
    </w:p>
    <w:p w14:paraId="75769610" w14:textId="5C390F85" w:rsidR="006A6B0F" w:rsidRPr="006A6B0F" w:rsidRDefault="006A6B0F" w:rsidP="006A6B0F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A6B0F">
        <w:rPr>
          <w:rFonts w:eastAsia="Calibri"/>
          <w:b/>
          <w:bCs/>
          <w:sz w:val="28"/>
          <w:szCs w:val="28"/>
          <w:lang w:eastAsia="en-US"/>
        </w:rPr>
        <w:t xml:space="preserve">1. </w:t>
      </w:r>
      <w:r w:rsidR="007A6479" w:rsidRPr="007A6479">
        <w:rPr>
          <w:rFonts w:eastAsia="Calibri"/>
          <w:b/>
          <w:bCs/>
          <w:sz w:val="28"/>
          <w:szCs w:val="28"/>
          <w:lang w:eastAsia="en-US"/>
        </w:rPr>
        <w:t>Общие положения</w:t>
      </w:r>
    </w:p>
    <w:p w14:paraId="6167CC09" w14:textId="77777777" w:rsidR="006A6B0F" w:rsidRPr="006A6B0F" w:rsidRDefault="006A6B0F" w:rsidP="006A6B0F">
      <w:pPr>
        <w:widowControl w:val="0"/>
        <w:suppressAutoHyphens w:val="0"/>
        <w:spacing w:after="160"/>
        <w:contextualSpacing/>
        <w:jc w:val="center"/>
        <w:rPr>
          <w:rFonts w:eastAsia="Calibri"/>
          <w:sz w:val="28"/>
          <w:szCs w:val="28"/>
          <w:lang w:eastAsia="ru-RU"/>
        </w:rPr>
      </w:pPr>
    </w:p>
    <w:p w14:paraId="660B6895" w14:textId="338F08D3" w:rsidR="006A6B0F" w:rsidRPr="006A6B0F" w:rsidRDefault="006A6B0F" w:rsidP="00B72DEE">
      <w:pPr>
        <w:widowControl w:val="0"/>
        <w:suppressAutoHyphens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A6B0F">
        <w:rPr>
          <w:rFonts w:eastAsia="Calibri"/>
          <w:sz w:val="28"/>
          <w:szCs w:val="28"/>
          <w:lang w:eastAsia="en-US"/>
        </w:rPr>
        <w:t xml:space="preserve">1.1. Настоящие Правила разработаны в соответствии с Водным </w:t>
      </w:r>
      <w:hyperlink r:id="rId10" w:tooltip="consultantplus://offline/ref=550E2F4FDA3ECBD0C6F8B775B27187096EB2F655B04F73BA7E97E91CAEE34CF13BB9B21CF17EA763A62354AF01349C45048F615BA70A267CYCs1I" w:history="1">
        <w:r w:rsidRPr="006A6B0F">
          <w:rPr>
            <w:rFonts w:eastAsia="Calibri"/>
            <w:sz w:val="28"/>
            <w:szCs w:val="28"/>
            <w:lang w:eastAsia="en-US"/>
          </w:rPr>
          <w:t>кодексом</w:t>
        </w:r>
      </w:hyperlink>
      <w:r w:rsidRPr="006A6B0F">
        <w:rPr>
          <w:rFonts w:eastAsia="Calibri"/>
          <w:sz w:val="28"/>
          <w:szCs w:val="28"/>
          <w:lang w:eastAsia="en-US"/>
        </w:rPr>
        <w:t xml:space="preserve"> Российской Федераци</w:t>
      </w:r>
      <w:r w:rsidR="009F54A9">
        <w:rPr>
          <w:rFonts w:eastAsia="Calibri"/>
          <w:sz w:val="28"/>
          <w:szCs w:val="28"/>
          <w:lang w:eastAsia="en-US"/>
        </w:rPr>
        <w:t>и</w:t>
      </w:r>
      <w:r w:rsidRPr="006A6B0F">
        <w:rPr>
          <w:rFonts w:eastAsia="Calibri"/>
          <w:sz w:val="28"/>
          <w:szCs w:val="28"/>
          <w:lang w:eastAsia="en-US"/>
        </w:rPr>
        <w:t xml:space="preserve">, </w:t>
      </w:r>
      <w:r w:rsidR="009F54A9">
        <w:rPr>
          <w:rFonts w:eastAsia="Calibri"/>
          <w:sz w:val="28"/>
          <w:szCs w:val="28"/>
          <w:lang w:eastAsia="en-US"/>
        </w:rPr>
        <w:t xml:space="preserve">статьей 16 </w:t>
      </w:r>
      <w:r w:rsidRPr="006A6B0F">
        <w:rPr>
          <w:rFonts w:eastAsia="Calibri"/>
          <w:sz w:val="28"/>
          <w:szCs w:val="28"/>
          <w:lang w:eastAsia="en-US"/>
        </w:rPr>
        <w:t>Федеральн</w:t>
      </w:r>
      <w:r w:rsidR="009F54A9">
        <w:rPr>
          <w:rFonts w:eastAsia="Calibri"/>
          <w:sz w:val="28"/>
          <w:szCs w:val="28"/>
          <w:lang w:eastAsia="en-US"/>
        </w:rPr>
        <w:t>ого</w:t>
      </w:r>
      <w:r w:rsidRPr="006A6B0F">
        <w:rPr>
          <w:rFonts w:eastAsia="Calibri"/>
          <w:sz w:val="28"/>
          <w:szCs w:val="28"/>
          <w:lang w:eastAsia="en-US"/>
        </w:rPr>
        <w:t xml:space="preserve"> </w:t>
      </w:r>
      <w:r w:rsidR="009F54A9" w:rsidRPr="009F54A9">
        <w:rPr>
          <w:sz w:val="28"/>
          <w:szCs w:val="28"/>
          <w:lang w:eastAsia="ru-RU"/>
        </w:rPr>
        <w:t xml:space="preserve">закона </w:t>
      </w:r>
      <w:r w:rsidRPr="006A6B0F">
        <w:rPr>
          <w:rFonts w:eastAsia="Calibri"/>
          <w:sz w:val="28"/>
          <w:szCs w:val="28"/>
          <w:lang w:eastAsia="en-US"/>
        </w:rPr>
        <w:t xml:space="preserve">от </w:t>
      </w:r>
      <w:r w:rsidR="00DD278A">
        <w:rPr>
          <w:rFonts w:eastAsia="Calibri"/>
          <w:sz w:val="28"/>
          <w:szCs w:val="28"/>
          <w:lang w:eastAsia="en-US"/>
        </w:rPr>
        <w:t>0</w:t>
      </w:r>
      <w:r w:rsidRPr="006A6B0F">
        <w:rPr>
          <w:rFonts w:eastAsia="Calibri"/>
          <w:sz w:val="28"/>
          <w:szCs w:val="28"/>
          <w:lang w:eastAsia="en-US"/>
        </w:rPr>
        <w:t>6</w:t>
      </w:r>
      <w:r w:rsidR="00DD278A">
        <w:rPr>
          <w:rFonts w:eastAsia="Calibri"/>
          <w:sz w:val="28"/>
          <w:szCs w:val="28"/>
          <w:lang w:eastAsia="en-US"/>
        </w:rPr>
        <w:t>.10.</w:t>
      </w:r>
      <w:r w:rsidRPr="006A6B0F">
        <w:rPr>
          <w:rFonts w:eastAsia="Calibri"/>
          <w:sz w:val="28"/>
          <w:szCs w:val="28"/>
          <w:lang w:eastAsia="en-US"/>
        </w:rPr>
        <w:t xml:space="preserve">2003 № 131-ФЗ «Об общих принципах организации местного самоуправления в Российской Федерации», </w:t>
      </w:r>
      <w:r w:rsidRPr="006A6B0F">
        <w:rPr>
          <w:color w:val="000000"/>
          <w:sz w:val="28"/>
          <w:szCs w:val="28"/>
          <w:lang w:eastAsia="ru-RU"/>
        </w:rPr>
        <w:t>Федеральным законом от 14</w:t>
      </w:r>
      <w:r w:rsidR="00DD278A">
        <w:rPr>
          <w:color w:val="000000"/>
          <w:sz w:val="28"/>
          <w:szCs w:val="28"/>
          <w:lang w:eastAsia="ru-RU"/>
        </w:rPr>
        <w:t>.03.</w:t>
      </w:r>
      <w:r w:rsidRPr="006A6B0F">
        <w:rPr>
          <w:color w:val="000000"/>
          <w:sz w:val="28"/>
          <w:szCs w:val="28"/>
          <w:lang w:eastAsia="ru-RU"/>
        </w:rPr>
        <w:t>1995 № 33-ФЗ «Об особо охраняемых природных территориях»</w:t>
      </w:r>
      <w:r w:rsidRPr="006A6B0F">
        <w:rPr>
          <w:rFonts w:eastAsia="Calibri"/>
          <w:sz w:val="28"/>
          <w:szCs w:val="28"/>
          <w:lang w:eastAsia="en-US"/>
        </w:rPr>
        <w:t xml:space="preserve">, </w:t>
      </w:r>
      <w:r w:rsidRPr="006A6B0F">
        <w:rPr>
          <w:color w:val="000000"/>
          <w:sz w:val="28"/>
          <w:szCs w:val="28"/>
          <w:lang w:eastAsia="ru-RU"/>
        </w:rPr>
        <w:t>Правилами охраны подземных водных объектов, утвержденными постановлением Правительства Российской Федерации от 11</w:t>
      </w:r>
      <w:r w:rsidR="00DD278A">
        <w:rPr>
          <w:color w:val="000000"/>
          <w:sz w:val="28"/>
          <w:szCs w:val="28"/>
          <w:lang w:eastAsia="ru-RU"/>
        </w:rPr>
        <w:t>.02.</w:t>
      </w:r>
      <w:r w:rsidRPr="006A6B0F">
        <w:rPr>
          <w:color w:val="000000"/>
          <w:sz w:val="28"/>
          <w:szCs w:val="28"/>
          <w:lang w:eastAsia="ru-RU"/>
        </w:rPr>
        <w:t>2016 № 94</w:t>
      </w:r>
      <w:r w:rsidRPr="006A6B0F">
        <w:rPr>
          <w:rFonts w:eastAsia="Calibri"/>
          <w:sz w:val="28"/>
          <w:szCs w:val="28"/>
          <w:lang w:eastAsia="en-US"/>
        </w:rPr>
        <w:t xml:space="preserve">, </w:t>
      </w:r>
      <w:r w:rsidRPr="006A6B0F">
        <w:rPr>
          <w:color w:val="000000"/>
          <w:sz w:val="28"/>
          <w:szCs w:val="28"/>
          <w:lang w:eastAsia="ru-RU"/>
        </w:rPr>
        <w:t>Правилами охраны поверхностных водных объектов, утвержденными постановлением Правительства Российской Федерации от 10</w:t>
      </w:r>
      <w:r w:rsidR="00DD278A">
        <w:rPr>
          <w:color w:val="000000"/>
          <w:sz w:val="28"/>
          <w:szCs w:val="28"/>
          <w:lang w:eastAsia="ru-RU"/>
        </w:rPr>
        <w:t>.09.</w:t>
      </w:r>
      <w:r w:rsidRPr="006A6B0F">
        <w:rPr>
          <w:color w:val="000000"/>
          <w:sz w:val="28"/>
          <w:szCs w:val="28"/>
          <w:lang w:eastAsia="ru-RU"/>
        </w:rPr>
        <w:t>2020 № 1391</w:t>
      </w:r>
      <w:r w:rsidRPr="006A6B0F">
        <w:rPr>
          <w:rFonts w:eastAsia="Calibri"/>
          <w:sz w:val="28"/>
          <w:szCs w:val="28"/>
          <w:lang w:eastAsia="en-US"/>
        </w:rPr>
        <w:t xml:space="preserve">, </w:t>
      </w:r>
      <w:r w:rsidRPr="006A6B0F">
        <w:rPr>
          <w:sz w:val="28"/>
          <w:szCs w:val="28"/>
          <w:lang w:eastAsia="ru-RU"/>
        </w:rPr>
        <w:t>Правилами охраны жизни людей на водных объектах в Нижегородской области, утвержденными постановлением Правительства Нижегородской области от 14</w:t>
      </w:r>
      <w:r w:rsidR="00DD278A">
        <w:rPr>
          <w:sz w:val="28"/>
          <w:szCs w:val="28"/>
          <w:lang w:eastAsia="ru-RU"/>
        </w:rPr>
        <w:t>.05.</w:t>
      </w:r>
      <w:r w:rsidRPr="006A6B0F">
        <w:rPr>
          <w:sz w:val="28"/>
          <w:szCs w:val="28"/>
          <w:lang w:eastAsia="ru-RU"/>
        </w:rPr>
        <w:t>2005 № 120</w:t>
      </w:r>
      <w:r w:rsidRPr="006A6B0F">
        <w:rPr>
          <w:rFonts w:eastAsia="Calibri"/>
          <w:sz w:val="28"/>
          <w:szCs w:val="28"/>
          <w:lang w:eastAsia="en-US"/>
        </w:rPr>
        <w:t xml:space="preserve">, </w:t>
      </w:r>
      <w:r w:rsidRPr="006A6B0F">
        <w:rPr>
          <w:sz w:val="28"/>
          <w:szCs w:val="28"/>
          <w:lang w:eastAsia="ru-RU"/>
        </w:rPr>
        <w:t>Правилами пользования водными объектами для плавания на маломерных судах в Нижегородской области, утвержденными постановлением Правительства Нижегородской области от 15</w:t>
      </w:r>
      <w:r w:rsidR="00DD278A">
        <w:rPr>
          <w:sz w:val="28"/>
          <w:szCs w:val="28"/>
          <w:lang w:eastAsia="ru-RU"/>
        </w:rPr>
        <w:t>.01.</w:t>
      </w:r>
      <w:r w:rsidRPr="006A6B0F">
        <w:rPr>
          <w:sz w:val="28"/>
          <w:szCs w:val="28"/>
          <w:lang w:eastAsia="ru-RU"/>
        </w:rPr>
        <w:t>2010 № 9</w:t>
      </w:r>
      <w:r w:rsidRPr="006A6B0F">
        <w:rPr>
          <w:rFonts w:eastAsia="Calibri"/>
          <w:sz w:val="28"/>
          <w:szCs w:val="28"/>
          <w:lang w:eastAsia="en-US"/>
        </w:rPr>
        <w:t xml:space="preserve"> и устанавливают условия и требования, предъявляемые к использованию водных объектов, расположенных на территории </w:t>
      </w:r>
      <w:r w:rsidR="00BD2F92">
        <w:rPr>
          <w:rFonts w:eastAsia="Calibri"/>
          <w:sz w:val="28"/>
          <w:szCs w:val="28"/>
          <w:lang w:eastAsia="en-US"/>
        </w:rPr>
        <w:t>Тонкинского</w:t>
      </w:r>
      <w:r w:rsidRPr="006A6B0F">
        <w:rPr>
          <w:rFonts w:eastAsia="Calibri"/>
          <w:sz w:val="28"/>
          <w:szCs w:val="28"/>
          <w:lang w:eastAsia="en-US"/>
        </w:rPr>
        <w:t xml:space="preserve"> муниципального округа Нижегородской области, для рекреационных целей и обязательны для исполнения физическими и юридическими лицами на территории </w:t>
      </w:r>
      <w:r w:rsidR="00BD2F92">
        <w:rPr>
          <w:rFonts w:eastAsia="Calibri"/>
          <w:sz w:val="28"/>
          <w:szCs w:val="28"/>
          <w:lang w:eastAsia="en-US"/>
        </w:rPr>
        <w:t>Тонкинского</w:t>
      </w:r>
      <w:r w:rsidRPr="006A6B0F">
        <w:rPr>
          <w:rFonts w:eastAsia="Calibri"/>
          <w:sz w:val="28"/>
          <w:szCs w:val="28"/>
          <w:lang w:eastAsia="en-US"/>
        </w:rPr>
        <w:t xml:space="preserve"> муниципального округа</w:t>
      </w:r>
      <w:r w:rsidR="00BD2F92">
        <w:rPr>
          <w:rFonts w:eastAsia="Calibri"/>
          <w:sz w:val="28"/>
          <w:szCs w:val="28"/>
          <w:lang w:eastAsia="en-US"/>
        </w:rPr>
        <w:t xml:space="preserve"> Нижегородской области</w:t>
      </w:r>
      <w:r w:rsidRPr="006A6B0F">
        <w:rPr>
          <w:rFonts w:eastAsia="Calibri"/>
          <w:sz w:val="28"/>
          <w:szCs w:val="28"/>
          <w:lang w:eastAsia="en-US"/>
        </w:rPr>
        <w:t>.</w:t>
      </w:r>
    </w:p>
    <w:p w14:paraId="5EB80ADF" w14:textId="77777777" w:rsidR="006A6B0F" w:rsidRPr="006A6B0F" w:rsidRDefault="006A6B0F" w:rsidP="00B72DEE">
      <w:pPr>
        <w:widowControl w:val="0"/>
        <w:numPr>
          <w:ilvl w:val="1"/>
          <w:numId w:val="6"/>
        </w:numPr>
        <w:tabs>
          <w:tab w:val="left" w:pos="709"/>
          <w:tab w:val="left" w:pos="1134"/>
          <w:tab w:val="left" w:pos="1276"/>
        </w:tabs>
        <w:suppressAutoHyphens w:val="0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6A6B0F">
        <w:rPr>
          <w:rFonts w:eastAsia="Calibri"/>
          <w:sz w:val="28"/>
          <w:szCs w:val="28"/>
          <w:lang w:eastAsia="en-US"/>
        </w:rPr>
        <w:t>1.2. Основные термины и понятия.</w:t>
      </w:r>
    </w:p>
    <w:p w14:paraId="5585F8AF" w14:textId="77777777" w:rsidR="006A6B0F" w:rsidRPr="006A6B0F" w:rsidRDefault="006A6B0F" w:rsidP="00B72DEE">
      <w:pPr>
        <w:suppressAutoHyphens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6A6B0F">
        <w:rPr>
          <w:rFonts w:eastAsia="Calibri"/>
          <w:sz w:val="28"/>
          <w:szCs w:val="28"/>
          <w:lang w:eastAsia="en-US"/>
        </w:rPr>
        <w:t>В настоящих Правилах отдельные термины и понятия имеют следующее значение:</w:t>
      </w:r>
    </w:p>
    <w:p w14:paraId="0FA22C17" w14:textId="77777777" w:rsidR="006A6B0F" w:rsidRPr="006A6B0F" w:rsidRDefault="006A6B0F" w:rsidP="00B72D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6A6B0F">
        <w:rPr>
          <w:rFonts w:eastAsia="Calibri"/>
          <w:sz w:val="28"/>
          <w:szCs w:val="28"/>
          <w:lang w:eastAsia="en-US"/>
        </w:rPr>
        <w:t>- акватория - водное пространство в пределах естественных, искусственных или условных границ;</w:t>
      </w:r>
    </w:p>
    <w:p w14:paraId="5B823204" w14:textId="77777777" w:rsidR="006A6B0F" w:rsidRPr="006A6B0F" w:rsidRDefault="006A6B0F" w:rsidP="00B72D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</w:tabs>
        <w:suppressAutoHyphens w:val="0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6A6B0F">
        <w:rPr>
          <w:rFonts w:eastAsia="Calibri"/>
          <w:sz w:val="28"/>
          <w:szCs w:val="28"/>
          <w:lang w:eastAsia="en-US"/>
        </w:rPr>
        <w:t>- водный объект - 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режима;</w:t>
      </w:r>
    </w:p>
    <w:p w14:paraId="2CC59E1E" w14:textId="77777777" w:rsidR="006A6B0F" w:rsidRPr="006A6B0F" w:rsidRDefault="006A6B0F" w:rsidP="00B72D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6A6B0F">
        <w:rPr>
          <w:rFonts w:eastAsia="Calibri"/>
          <w:sz w:val="28"/>
          <w:szCs w:val="28"/>
          <w:lang w:eastAsia="en-US"/>
        </w:rPr>
        <w:t>- водопользователь - физическое лицо или юридическое лицо, которым предоставлено право пользования водным объектом;</w:t>
      </w:r>
    </w:p>
    <w:p w14:paraId="344FB67F" w14:textId="77777777" w:rsidR="006A6B0F" w:rsidRPr="006A6B0F" w:rsidRDefault="006A6B0F" w:rsidP="00B72D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6A6B0F">
        <w:rPr>
          <w:rFonts w:eastAsia="Calibri"/>
          <w:sz w:val="28"/>
          <w:szCs w:val="28"/>
          <w:lang w:eastAsia="en-US"/>
        </w:rPr>
        <w:t xml:space="preserve">- использование водных объектов (водопользование) - использование различными способами водных объектов для удовлетворения потребностей </w:t>
      </w:r>
      <w:r w:rsidRPr="006A6B0F">
        <w:rPr>
          <w:rFonts w:eastAsia="Calibri"/>
          <w:sz w:val="28"/>
          <w:szCs w:val="28"/>
          <w:lang w:eastAsia="en-US"/>
        </w:rPr>
        <w:lastRenderedPageBreak/>
        <w:t>Российской Федерации, субъектов Российской Федерации, муниципальных образований, физических лиц, юридических лиц;</w:t>
      </w:r>
    </w:p>
    <w:p w14:paraId="7118F88E" w14:textId="756A3AFF" w:rsidR="006A6B0F" w:rsidRPr="006A6B0F" w:rsidRDefault="006A6B0F" w:rsidP="00B72D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6A6B0F">
        <w:rPr>
          <w:rFonts w:eastAsia="Calibri"/>
          <w:sz w:val="28"/>
          <w:szCs w:val="28"/>
          <w:lang w:eastAsia="en-US"/>
        </w:rPr>
        <w:t>- охрана водных объектов - система мероприятий, направленных на сохранение и восстановление водных объектов.</w:t>
      </w:r>
    </w:p>
    <w:p w14:paraId="6604584B" w14:textId="77777777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160"/>
        <w:contextualSpacing/>
        <w:jc w:val="center"/>
        <w:rPr>
          <w:rFonts w:eastAsia="Calibri"/>
          <w:sz w:val="28"/>
          <w:szCs w:val="28"/>
          <w:lang w:eastAsia="ru-RU"/>
        </w:rPr>
      </w:pPr>
    </w:p>
    <w:p w14:paraId="4F0E0029" w14:textId="1914BDEF" w:rsidR="006A6B0F" w:rsidRPr="006A6B0F" w:rsidRDefault="006A6B0F" w:rsidP="00625B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16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6A6B0F">
        <w:rPr>
          <w:rFonts w:eastAsia="Calibri"/>
          <w:b/>
          <w:bCs/>
          <w:sz w:val="28"/>
          <w:szCs w:val="28"/>
          <w:lang w:eastAsia="en-US"/>
        </w:rPr>
        <w:t xml:space="preserve">2. </w:t>
      </w:r>
      <w:r w:rsidR="00625B9C" w:rsidRPr="00625B9C">
        <w:rPr>
          <w:rFonts w:eastAsia="Calibri"/>
          <w:b/>
          <w:bCs/>
          <w:sz w:val="28"/>
          <w:szCs w:val="28"/>
          <w:lang w:eastAsia="en-US"/>
        </w:rPr>
        <w:t>Требования к определению водных объектов или их частей, предназначенных для использования в рекреационных целях</w:t>
      </w:r>
    </w:p>
    <w:p w14:paraId="6728F7EA" w14:textId="77777777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160"/>
        <w:contextualSpacing/>
        <w:jc w:val="both"/>
        <w:rPr>
          <w:rFonts w:eastAsia="Calibri"/>
          <w:bCs/>
          <w:sz w:val="28"/>
          <w:szCs w:val="28"/>
          <w:lang w:eastAsia="ru-RU"/>
        </w:rPr>
      </w:pPr>
    </w:p>
    <w:p w14:paraId="29BBBE20" w14:textId="68E7F551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160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6A6B0F">
        <w:rPr>
          <w:rFonts w:eastAsia="Calibri"/>
          <w:sz w:val="28"/>
          <w:szCs w:val="28"/>
          <w:lang w:eastAsia="en-US"/>
        </w:rPr>
        <w:t xml:space="preserve">2.1. Водные объекты или их части, предназначенные для использования в рекреационных целях, определяются правовым актом администрации </w:t>
      </w:r>
      <w:r w:rsidR="008E1C01">
        <w:rPr>
          <w:rFonts w:eastAsia="Calibri"/>
          <w:sz w:val="28"/>
          <w:szCs w:val="28"/>
          <w:lang w:eastAsia="en-US"/>
        </w:rPr>
        <w:t>Тонкинского</w:t>
      </w:r>
      <w:r w:rsidRPr="006A6B0F">
        <w:rPr>
          <w:rFonts w:eastAsia="Calibri"/>
          <w:sz w:val="28"/>
          <w:szCs w:val="28"/>
          <w:lang w:eastAsia="en-US"/>
        </w:rPr>
        <w:t xml:space="preserve"> муниципального округа Нижегородской области.</w:t>
      </w:r>
    </w:p>
    <w:p w14:paraId="22799D9B" w14:textId="03737180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160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6A6B0F">
        <w:rPr>
          <w:rFonts w:eastAsia="Calibri"/>
          <w:sz w:val="28"/>
          <w:szCs w:val="28"/>
          <w:lang w:eastAsia="en-US"/>
        </w:rPr>
        <w:t>2.2. Места отдыха должны располагаться на территориях и акваториях, обладающих благоприятными природно-климатическими и лечебными факторами, пригодных по ландшафтным и санитарно-гигиеническим условиям для их размещения.</w:t>
      </w:r>
    </w:p>
    <w:p w14:paraId="2E9FFDD4" w14:textId="72740503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160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6A6B0F">
        <w:rPr>
          <w:rFonts w:eastAsia="Calibri"/>
          <w:sz w:val="28"/>
          <w:szCs w:val="28"/>
          <w:lang w:eastAsia="en-US"/>
        </w:rPr>
        <w:t>2.3. При выборе участка под организацию места отдыха необходимо учитывать отрицательное влияние электромагнитных факторов, шума (от автомобильных и железных дорог, промышленных предприятий и др.), холодных ветров, оползневых явлений и волновых воздействий, химического и бактериального загрязнения воды, почвы и воздуха.</w:t>
      </w:r>
    </w:p>
    <w:p w14:paraId="4AD98289" w14:textId="67F13DB2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160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6A6B0F">
        <w:rPr>
          <w:rFonts w:eastAsia="Calibri"/>
          <w:sz w:val="28"/>
          <w:szCs w:val="28"/>
          <w:lang w:eastAsia="en-US"/>
        </w:rPr>
        <w:t>2.4. Уровень загрязнения атмосферного воздуха на участках для размещения мест отдыха на водных объектах не должен превышать 0,8 предельно допустимых концентраций химических и биологических веществ с учетом суммации биологического действия этих загрязнителей или продуктов их трансформации в атмосфере.</w:t>
      </w:r>
    </w:p>
    <w:p w14:paraId="1571976A" w14:textId="14720441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160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6A6B0F">
        <w:rPr>
          <w:rFonts w:eastAsia="Calibri"/>
          <w:sz w:val="28"/>
          <w:szCs w:val="28"/>
          <w:lang w:eastAsia="en-US"/>
        </w:rPr>
        <w:t xml:space="preserve">2.5. Уровень шума в местах отдыха не должен превышать 45 </w:t>
      </w:r>
      <w:proofErr w:type="spellStart"/>
      <w:r w:rsidRPr="006A6B0F">
        <w:rPr>
          <w:rFonts w:eastAsia="Calibri"/>
          <w:sz w:val="28"/>
          <w:szCs w:val="28"/>
          <w:lang w:eastAsia="en-US"/>
        </w:rPr>
        <w:t>дБА</w:t>
      </w:r>
      <w:proofErr w:type="spellEnd"/>
      <w:r w:rsidRPr="006A6B0F">
        <w:rPr>
          <w:rFonts w:eastAsia="Calibri"/>
          <w:sz w:val="28"/>
          <w:szCs w:val="28"/>
          <w:lang w:eastAsia="en-US"/>
        </w:rPr>
        <w:t xml:space="preserve"> в дневное время суток и кратковременного шума (в течение 1 минуты) - не более 80 </w:t>
      </w:r>
      <w:proofErr w:type="spellStart"/>
      <w:r w:rsidRPr="006A6B0F">
        <w:rPr>
          <w:rFonts w:eastAsia="Calibri"/>
          <w:sz w:val="28"/>
          <w:szCs w:val="28"/>
          <w:lang w:eastAsia="en-US"/>
        </w:rPr>
        <w:t>дБА</w:t>
      </w:r>
      <w:proofErr w:type="spellEnd"/>
      <w:r w:rsidRPr="006A6B0F">
        <w:rPr>
          <w:rFonts w:eastAsia="Calibri"/>
          <w:sz w:val="28"/>
          <w:szCs w:val="28"/>
          <w:lang w:eastAsia="en-US"/>
        </w:rPr>
        <w:t>.</w:t>
      </w:r>
    </w:p>
    <w:p w14:paraId="41CA8896" w14:textId="751A011C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160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6A6B0F">
        <w:rPr>
          <w:rFonts w:eastAsia="Calibri"/>
          <w:sz w:val="28"/>
          <w:szCs w:val="28"/>
          <w:lang w:eastAsia="en-US"/>
        </w:rPr>
        <w:t>2.6. Территория места отдыха должна располагаться на сухих участках, без выхода грунтовых вод, с отсутствием заболоченных поверхностей, влияющих на его санитарно-гигиеническое состояние.</w:t>
      </w:r>
    </w:p>
    <w:p w14:paraId="11E6BC7C" w14:textId="01A984AA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160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6A6B0F">
        <w:rPr>
          <w:rFonts w:eastAsia="Calibri"/>
          <w:sz w:val="28"/>
          <w:szCs w:val="28"/>
          <w:lang w:eastAsia="en-US"/>
        </w:rPr>
        <w:t>2.7. Территория места отдыха должна быть защищена от неблагоприятных и опасных процессов - оползней, обвалов, селей.</w:t>
      </w:r>
    </w:p>
    <w:p w14:paraId="5BD99A4A" w14:textId="77777777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160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6A6B0F">
        <w:rPr>
          <w:rFonts w:eastAsia="Calibri"/>
          <w:sz w:val="28"/>
          <w:szCs w:val="28"/>
          <w:lang w:eastAsia="en-US"/>
        </w:rPr>
        <w:t>2.8. Места отдыха на водных объектах, расположенные в местах общего пользования, имеют следующие зоны:</w:t>
      </w:r>
    </w:p>
    <w:p w14:paraId="46010065" w14:textId="77777777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160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6A6B0F">
        <w:rPr>
          <w:rFonts w:eastAsia="Calibri"/>
          <w:sz w:val="28"/>
          <w:szCs w:val="28"/>
          <w:lang w:eastAsia="en-US"/>
        </w:rPr>
        <w:t>- зону обслуживания (вход, раздевалка, гардеробы, пункты проката, медпункт, спасательная станция);</w:t>
      </w:r>
    </w:p>
    <w:p w14:paraId="2F78F1AB" w14:textId="77777777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160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6A6B0F">
        <w:rPr>
          <w:rFonts w:eastAsia="Calibri"/>
          <w:sz w:val="28"/>
          <w:szCs w:val="28"/>
          <w:lang w:eastAsia="en-US"/>
        </w:rPr>
        <w:t>- зону отдыха (парковая часть пляжа с площадками и лужайками для принятия солнечных ванн, прибрежная часть пляжа с соляриями, аэрариями, теневыми навесами);</w:t>
      </w:r>
    </w:p>
    <w:p w14:paraId="4DDBF1D4" w14:textId="77777777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160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6A6B0F">
        <w:rPr>
          <w:rFonts w:eastAsia="Calibri"/>
          <w:sz w:val="28"/>
          <w:szCs w:val="28"/>
          <w:lang w:eastAsia="en-US"/>
        </w:rPr>
        <w:t>- спортивную зону с площадками для игр в бадминтон, волейбол, пляжный футбол, настольный теннис и т.п.;</w:t>
      </w:r>
    </w:p>
    <w:p w14:paraId="09D94183" w14:textId="77777777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160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6A6B0F">
        <w:rPr>
          <w:rFonts w:eastAsia="Calibri"/>
          <w:sz w:val="28"/>
          <w:szCs w:val="28"/>
          <w:lang w:eastAsia="en-US"/>
        </w:rPr>
        <w:t>- детский сектор;</w:t>
      </w:r>
    </w:p>
    <w:p w14:paraId="6EB2FCDA" w14:textId="77777777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160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6A6B0F">
        <w:rPr>
          <w:rFonts w:eastAsia="Calibri"/>
          <w:sz w:val="28"/>
          <w:szCs w:val="28"/>
          <w:lang w:eastAsia="en-US"/>
        </w:rPr>
        <w:t>- зону купания.</w:t>
      </w:r>
    </w:p>
    <w:p w14:paraId="639B3539" w14:textId="62A224A0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160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6A6B0F">
        <w:rPr>
          <w:rFonts w:eastAsia="Calibri"/>
          <w:sz w:val="28"/>
          <w:szCs w:val="28"/>
          <w:lang w:eastAsia="en-US"/>
        </w:rPr>
        <w:t xml:space="preserve">2.9. Берегозащитные мероприятия должны разрабатываться в комплексе с противооползневыми и предусматривать меры активной защиты прибрежных </w:t>
      </w:r>
      <w:r w:rsidRPr="006A6B0F">
        <w:rPr>
          <w:rFonts w:eastAsia="Calibri"/>
          <w:sz w:val="28"/>
          <w:szCs w:val="28"/>
          <w:lang w:eastAsia="en-US"/>
        </w:rPr>
        <w:lastRenderedPageBreak/>
        <w:t>территорий, а также возможность сохранения и расширения существующих или создания искусственных территорий мест для отдыха.</w:t>
      </w:r>
    </w:p>
    <w:p w14:paraId="5455B9A0" w14:textId="77777777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160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6A6B0F">
        <w:rPr>
          <w:rFonts w:eastAsia="Calibri"/>
          <w:sz w:val="28"/>
          <w:szCs w:val="28"/>
          <w:lang w:eastAsia="en-US"/>
        </w:rPr>
        <w:t xml:space="preserve">При использовании </w:t>
      </w:r>
      <w:proofErr w:type="spellStart"/>
      <w:r w:rsidRPr="006A6B0F">
        <w:rPr>
          <w:rFonts w:eastAsia="Calibri"/>
          <w:sz w:val="28"/>
          <w:szCs w:val="28"/>
          <w:lang w:eastAsia="en-US"/>
        </w:rPr>
        <w:t>пляжевого</w:t>
      </w:r>
      <w:proofErr w:type="spellEnd"/>
      <w:r w:rsidRPr="006A6B0F">
        <w:rPr>
          <w:rFonts w:eastAsia="Calibri"/>
          <w:sz w:val="28"/>
          <w:szCs w:val="28"/>
          <w:lang w:eastAsia="en-US"/>
        </w:rPr>
        <w:t xml:space="preserve"> материала в целях создания искусственных участков для размещения мест отдыха, реконструкции или подсыпки его качество по санитарно-химическим, микробиологическим, гельминтологическим показателям должно соответствовать требованиям санитарно-эпидемиологического законодательства. По показателям радиационной безопасности материал должен отвечать 1-му классу, то есть суммарная эффективная активность естественных радионуклидов не должна превышать 370 Бк/кг. Качество используемого материала должно быть подтверждено лабораторными испытаниями.</w:t>
      </w:r>
    </w:p>
    <w:p w14:paraId="77BF1ADE" w14:textId="77777777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160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6A6B0F">
        <w:rPr>
          <w:rFonts w:eastAsia="Calibri"/>
          <w:sz w:val="28"/>
          <w:szCs w:val="28"/>
          <w:lang w:eastAsia="en-US"/>
        </w:rPr>
        <w:t>2.10. К местам отдыха предъявляются следующие требования:</w:t>
      </w:r>
    </w:p>
    <w:p w14:paraId="7976BE7E" w14:textId="77777777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160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6A6B0F">
        <w:rPr>
          <w:rFonts w:eastAsia="Calibri"/>
          <w:sz w:val="28"/>
          <w:szCs w:val="28"/>
          <w:lang w:eastAsia="en-US"/>
        </w:rPr>
        <w:t>- требования соответствия качества воды водного объекта ГОСТ 17.1.5.02-80;</w:t>
      </w:r>
    </w:p>
    <w:p w14:paraId="5B76CDC0" w14:textId="0163F9BA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160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6A6B0F">
        <w:rPr>
          <w:rFonts w:eastAsia="Calibri"/>
          <w:sz w:val="28"/>
          <w:szCs w:val="28"/>
          <w:lang w:eastAsia="en-US"/>
        </w:rPr>
        <w:t>- наличие или возможность устройства удобных и безопасных подходов к воде;</w:t>
      </w:r>
    </w:p>
    <w:p w14:paraId="77C020D4" w14:textId="77777777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160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6A6B0F">
        <w:rPr>
          <w:rFonts w:eastAsia="Calibri"/>
          <w:sz w:val="28"/>
          <w:szCs w:val="28"/>
          <w:lang w:eastAsia="en-US"/>
        </w:rPr>
        <w:t>- наличие подъездных путей к месту отдыха;</w:t>
      </w:r>
    </w:p>
    <w:p w14:paraId="20B85C4E" w14:textId="77777777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160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6A6B0F">
        <w:rPr>
          <w:rFonts w:eastAsia="Calibri"/>
          <w:sz w:val="28"/>
          <w:szCs w:val="28"/>
          <w:lang w:eastAsia="en-US"/>
        </w:rPr>
        <w:t>- безопасный рельеф дна (отсутствие ям, острых камней, зарослей, водных растений и пр.);</w:t>
      </w:r>
    </w:p>
    <w:p w14:paraId="5BB9D667" w14:textId="77777777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160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6A6B0F">
        <w:rPr>
          <w:rFonts w:eastAsia="Calibri"/>
          <w:sz w:val="28"/>
          <w:szCs w:val="28"/>
          <w:lang w:eastAsia="en-US"/>
        </w:rPr>
        <w:t>- зона купания детей на пляжах должна иметь песчано-гравийное или галечное дно с уклоном не более 0,02;</w:t>
      </w:r>
    </w:p>
    <w:p w14:paraId="036324DC" w14:textId="77777777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160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6A6B0F">
        <w:rPr>
          <w:rFonts w:eastAsia="Calibri"/>
          <w:sz w:val="28"/>
          <w:szCs w:val="28"/>
          <w:lang w:eastAsia="en-US"/>
        </w:rPr>
        <w:t>- благоприятный гидрологический режим (отсутствие водоворотов, течений более 0,5 м/сек, резких колебаний уровня воды).</w:t>
      </w:r>
    </w:p>
    <w:p w14:paraId="0D89AD91" w14:textId="77777777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160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6A6B0F">
        <w:rPr>
          <w:rFonts w:eastAsia="Calibri"/>
          <w:sz w:val="28"/>
          <w:szCs w:val="28"/>
          <w:lang w:eastAsia="en-US"/>
        </w:rPr>
        <w:t>2.11. Нормативная площадь на одного отдыхающего должна составлять:</w:t>
      </w:r>
    </w:p>
    <w:p w14:paraId="75D45C81" w14:textId="77777777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160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6A6B0F">
        <w:rPr>
          <w:rFonts w:eastAsia="Calibri"/>
          <w:sz w:val="28"/>
          <w:szCs w:val="28"/>
          <w:lang w:eastAsia="en-US"/>
        </w:rPr>
        <w:t xml:space="preserve">- не менее </w:t>
      </w:r>
      <w:smartTag w:uri="urn:schemas-microsoft-com:office:smarttags" w:element="metricconverter">
        <w:smartTagPr>
          <w:attr w:name="ProductID" w:val="8 м2"/>
        </w:smartTagPr>
        <w:r w:rsidRPr="006A6B0F">
          <w:rPr>
            <w:rFonts w:eastAsia="Calibri"/>
            <w:sz w:val="28"/>
            <w:szCs w:val="28"/>
            <w:lang w:eastAsia="en-US"/>
          </w:rPr>
          <w:t>8 м</w:t>
        </w:r>
        <w:r w:rsidRPr="006A6B0F">
          <w:rPr>
            <w:rFonts w:eastAsia="Calibri"/>
            <w:sz w:val="28"/>
            <w:szCs w:val="28"/>
            <w:vertAlign w:val="superscript"/>
            <w:lang w:eastAsia="en-US"/>
          </w:rPr>
          <w:t>2</w:t>
        </w:r>
      </w:smartTag>
      <w:r w:rsidRPr="006A6B0F">
        <w:rPr>
          <w:rFonts w:eastAsia="Calibri"/>
          <w:sz w:val="28"/>
          <w:szCs w:val="28"/>
          <w:lang w:eastAsia="en-US"/>
        </w:rPr>
        <w:t xml:space="preserve"> - на пляже водотока и водоема; </w:t>
      </w:r>
    </w:p>
    <w:p w14:paraId="6EEDAFFB" w14:textId="77777777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160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6A6B0F">
        <w:rPr>
          <w:rFonts w:eastAsia="Calibri"/>
          <w:sz w:val="28"/>
          <w:szCs w:val="28"/>
          <w:lang w:eastAsia="en-US"/>
        </w:rPr>
        <w:t xml:space="preserve">- не менее </w:t>
      </w:r>
      <w:smartTag w:uri="urn:schemas-microsoft-com:office:smarttags" w:element="metricconverter">
        <w:smartTagPr>
          <w:attr w:name="ProductID" w:val="4 м2"/>
        </w:smartTagPr>
        <w:r w:rsidRPr="006A6B0F">
          <w:rPr>
            <w:rFonts w:eastAsia="Calibri"/>
            <w:sz w:val="28"/>
            <w:szCs w:val="28"/>
            <w:lang w:eastAsia="en-US"/>
          </w:rPr>
          <w:t>4 м</w:t>
        </w:r>
        <w:r w:rsidRPr="006A6B0F">
          <w:rPr>
            <w:rFonts w:eastAsia="Calibri"/>
            <w:sz w:val="28"/>
            <w:szCs w:val="28"/>
            <w:vertAlign w:val="superscript"/>
            <w:lang w:eastAsia="en-US"/>
          </w:rPr>
          <w:t>2</w:t>
        </w:r>
      </w:smartTag>
      <w:r w:rsidRPr="006A6B0F">
        <w:rPr>
          <w:rFonts w:eastAsia="Calibri"/>
          <w:sz w:val="28"/>
          <w:szCs w:val="28"/>
          <w:lang w:eastAsia="en-US"/>
        </w:rPr>
        <w:t xml:space="preserve"> - на детском пляже; </w:t>
      </w:r>
    </w:p>
    <w:p w14:paraId="2F851869" w14:textId="77777777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160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6A6B0F">
        <w:rPr>
          <w:rFonts w:eastAsia="Calibri"/>
          <w:sz w:val="28"/>
          <w:szCs w:val="28"/>
          <w:lang w:eastAsia="en-US"/>
        </w:rPr>
        <w:t xml:space="preserve">- не менее 8 - </w:t>
      </w:r>
      <w:smartTag w:uri="urn:schemas-microsoft-com:office:smarttags" w:element="metricconverter">
        <w:smartTagPr>
          <w:attr w:name="ProductID" w:val="12 м2"/>
        </w:smartTagPr>
        <w:r w:rsidRPr="006A6B0F">
          <w:rPr>
            <w:rFonts w:eastAsia="Calibri"/>
            <w:sz w:val="28"/>
            <w:szCs w:val="28"/>
            <w:lang w:eastAsia="en-US"/>
          </w:rPr>
          <w:t>12 м</w:t>
        </w:r>
        <w:r w:rsidRPr="006A6B0F">
          <w:rPr>
            <w:rFonts w:eastAsia="Calibri"/>
            <w:sz w:val="28"/>
            <w:szCs w:val="28"/>
            <w:vertAlign w:val="superscript"/>
            <w:lang w:eastAsia="en-US"/>
          </w:rPr>
          <w:t>2</w:t>
        </w:r>
      </w:smartTag>
      <w:r w:rsidRPr="006A6B0F">
        <w:rPr>
          <w:rFonts w:eastAsia="Calibri"/>
          <w:sz w:val="28"/>
          <w:szCs w:val="28"/>
          <w:lang w:eastAsia="en-US"/>
        </w:rPr>
        <w:t xml:space="preserve"> - на специализированных лечебных пляжах для лечения больных с ограниченной подвижностью. </w:t>
      </w:r>
    </w:p>
    <w:p w14:paraId="20064119" w14:textId="77777777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160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6A6B0F">
        <w:rPr>
          <w:rFonts w:eastAsia="Calibri"/>
          <w:sz w:val="28"/>
          <w:szCs w:val="28"/>
          <w:lang w:eastAsia="en-US"/>
        </w:rPr>
        <w:t xml:space="preserve">2.12. Минимальная протяженность береговой полосы пляжа на одного посетителя должна быть не менее </w:t>
      </w:r>
      <w:smartTag w:uri="urn:schemas-microsoft-com:office:smarttags" w:element="metricconverter">
        <w:smartTagPr>
          <w:attr w:name="ProductID" w:val="0,25 м"/>
        </w:smartTagPr>
        <w:r w:rsidRPr="006A6B0F">
          <w:rPr>
            <w:rFonts w:eastAsia="Calibri"/>
            <w:sz w:val="28"/>
            <w:szCs w:val="28"/>
            <w:lang w:eastAsia="en-US"/>
          </w:rPr>
          <w:t>0,25 м</w:t>
        </w:r>
      </w:smartTag>
      <w:r w:rsidRPr="006A6B0F">
        <w:rPr>
          <w:rFonts w:eastAsia="Calibri"/>
          <w:sz w:val="28"/>
          <w:szCs w:val="28"/>
          <w:lang w:eastAsia="en-US"/>
        </w:rPr>
        <w:t>.</w:t>
      </w:r>
    </w:p>
    <w:p w14:paraId="2AFC2477" w14:textId="77777777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160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6A6B0F">
        <w:rPr>
          <w:rFonts w:eastAsia="Calibri"/>
          <w:sz w:val="28"/>
          <w:szCs w:val="28"/>
          <w:lang w:eastAsia="en-US"/>
        </w:rPr>
        <w:t>2.13. Рассчитывать число одновременных посетителей в местах отдыха следует с учетом коэффициентов одновременной загрузки:</w:t>
      </w:r>
    </w:p>
    <w:p w14:paraId="260FAE8B" w14:textId="77777777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160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6A6B0F">
        <w:rPr>
          <w:rFonts w:eastAsia="Calibri"/>
          <w:sz w:val="28"/>
          <w:szCs w:val="28"/>
          <w:lang w:eastAsia="en-US"/>
        </w:rPr>
        <w:t>- для санаториев - 0,6 - 0,8;</w:t>
      </w:r>
    </w:p>
    <w:p w14:paraId="42A7BEA5" w14:textId="77777777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160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6A6B0F">
        <w:rPr>
          <w:rFonts w:eastAsia="Calibri"/>
          <w:sz w:val="28"/>
          <w:szCs w:val="28"/>
          <w:lang w:eastAsia="en-US"/>
        </w:rPr>
        <w:t>- учреждений отдыха и туризма - 0,7 - 0,9;</w:t>
      </w:r>
    </w:p>
    <w:p w14:paraId="3849A9F7" w14:textId="77777777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160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6A6B0F">
        <w:rPr>
          <w:rFonts w:eastAsia="Calibri"/>
          <w:sz w:val="28"/>
          <w:szCs w:val="28"/>
          <w:lang w:eastAsia="en-US"/>
        </w:rPr>
        <w:t>- детских лагерей - 0,5 - 1,0;</w:t>
      </w:r>
    </w:p>
    <w:p w14:paraId="7D0A4364" w14:textId="77777777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160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6A6B0F">
        <w:rPr>
          <w:rFonts w:eastAsia="Calibri"/>
          <w:sz w:val="28"/>
          <w:szCs w:val="28"/>
          <w:lang w:eastAsia="en-US"/>
        </w:rPr>
        <w:t>- мест общего пользования - 0,2;</w:t>
      </w:r>
    </w:p>
    <w:p w14:paraId="0DC84B4B" w14:textId="77777777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160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6A6B0F">
        <w:rPr>
          <w:rFonts w:eastAsia="Calibri"/>
          <w:sz w:val="28"/>
          <w:szCs w:val="28"/>
          <w:lang w:eastAsia="en-US"/>
        </w:rPr>
        <w:t>- индивидуальных отдыхающих - 0,5.</w:t>
      </w:r>
    </w:p>
    <w:p w14:paraId="57FD2861" w14:textId="77777777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160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</w:p>
    <w:p w14:paraId="2602EA8E" w14:textId="16A9AE5D" w:rsidR="006A6B0F" w:rsidRPr="006A6B0F" w:rsidRDefault="006A6B0F" w:rsidP="006A6B0F">
      <w:pPr>
        <w:suppressAutoHyphens w:val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6A6B0F">
        <w:rPr>
          <w:b/>
          <w:bCs/>
          <w:color w:val="000000"/>
          <w:sz w:val="28"/>
          <w:szCs w:val="28"/>
          <w:lang w:eastAsia="ru-RU"/>
        </w:rPr>
        <w:t xml:space="preserve">3. </w:t>
      </w:r>
      <w:r w:rsidR="00E11702" w:rsidRPr="00E11702">
        <w:rPr>
          <w:b/>
          <w:bCs/>
          <w:color w:val="000000"/>
          <w:sz w:val="28"/>
          <w:szCs w:val="28"/>
          <w:lang w:eastAsia="ru-RU"/>
        </w:rPr>
        <w:t>Требования к определению зон отдыха и других территорий,</w:t>
      </w:r>
      <w:r w:rsidR="00741F0D">
        <w:rPr>
          <w:b/>
          <w:bCs/>
          <w:color w:val="000000"/>
          <w:sz w:val="28"/>
          <w:szCs w:val="28"/>
          <w:lang w:eastAsia="ru-RU"/>
        </w:rPr>
        <w:br/>
      </w:r>
      <w:r w:rsidR="00E11702" w:rsidRPr="00E11702">
        <w:rPr>
          <w:b/>
          <w:bCs/>
          <w:color w:val="000000"/>
          <w:sz w:val="28"/>
          <w:szCs w:val="28"/>
          <w:lang w:eastAsia="ru-RU"/>
        </w:rPr>
        <w:t>включая пляжи, связанных с использованием водных</w:t>
      </w:r>
      <w:r w:rsidR="00741F0D">
        <w:rPr>
          <w:b/>
          <w:bCs/>
          <w:color w:val="000000"/>
          <w:sz w:val="28"/>
          <w:szCs w:val="28"/>
          <w:lang w:eastAsia="ru-RU"/>
        </w:rPr>
        <w:br/>
      </w:r>
      <w:r w:rsidR="00E11702" w:rsidRPr="00E11702">
        <w:rPr>
          <w:b/>
          <w:bCs/>
          <w:color w:val="000000"/>
          <w:sz w:val="28"/>
          <w:szCs w:val="28"/>
          <w:lang w:eastAsia="ru-RU"/>
        </w:rPr>
        <w:t>объектов или их частей для рекреационных целей</w:t>
      </w:r>
    </w:p>
    <w:p w14:paraId="58ED10D7" w14:textId="77777777" w:rsidR="006A6B0F" w:rsidRPr="006A6B0F" w:rsidRDefault="006A6B0F" w:rsidP="006A6B0F">
      <w:pPr>
        <w:suppressAutoHyphens w:val="0"/>
        <w:ind w:firstLine="540"/>
        <w:jc w:val="both"/>
        <w:rPr>
          <w:bCs/>
          <w:sz w:val="28"/>
          <w:szCs w:val="28"/>
          <w:lang w:eastAsia="ru-RU"/>
        </w:rPr>
      </w:pPr>
    </w:p>
    <w:p w14:paraId="19ABFE58" w14:textId="471B64DC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A6B0F">
        <w:rPr>
          <w:color w:val="000000"/>
          <w:sz w:val="28"/>
          <w:szCs w:val="28"/>
          <w:lang w:eastAsia="ru-RU"/>
        </w:rPr>
        <w:t xml:space="preserve">3.1. Места отдыха на водотоках должны быть расположены на расстоянии не менее </w:t>
      </w:r>
      <w:smartTag w:uri="urn:schemas-microsoft-com:office:smarttags" w:element="metricconverter">
        <w:smartTagPr>
          <w:attr w:name="ProductID" w:val="500 метров"/>
        </w:smartTagPr>
        <w:r w:rsidRPr="006A6B0F">
          <w:rPr>
            <w:color w:val="000000"/>
            <w:sz w:val="28"/>
            <w:szCs w:val="28"/>
            <w:lang w:eastAsia="ru-RU"/>
          </w:rPr>
          <w:t>500 метров</w:t>
        </w:r>
      </w:smartTag>
      <w:r w:rsidRPr="006A6B0F">
        <w:rPr>
          <w:color w:val="000000"/>
          <w:sz w:val="28"/>
          <w:szCs w:val="28"/>
          <w:lang w:eastAsia="ru-RU"/>
        </w:rPr>
        <w:t xml:space="preserve"> выше по течению от мест выпуска сточных вод, участков, используемых для хозяйственно-бытовых целей, стойбищ, водопоя скота.</w:t>
      </w:r>
    </w:p>
    <w:p w14:paraId="76494192" w14:textId="00F92265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6A6B0F">
        <w:rPr>
          <w:sz w:val="28"/>
          <w:szCs w:val="28"/>
          <w:lang w:eastAsia="ru-RU"/>
        </w:rPr>
        <w:lastRenderedPageBreak/>
        <w:t xml:space="preserve">3.2. </w:t>
      </w:r>
      <w:r w:rsidRPr="006A6B0F">
        <w:rPr>
          <w:color w:val="000000"/>
          <w:sz w:val="28"/>
          <w:szCs w:val="28"/>
          <w:lang w:eastAsia="ru-RU"/>
        </w:rPr>
        <w:t>Места отдыха на водных объектах пансионатов, загородных гостиниц рассчитываются из условия посещения их 80% отдыхающих и включают в себя:</w:t>
      </w:r>
    </w:p>
    <w:p w14:paraId="73656271" w14:textId="77777777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A6B0F">
        <w:rPr>
          <w:color w:val="000000"/>
          <w:sz w:val="28"/>
          <w:szCs w:val="28"/>
          <w:lang w:eastAsia="ru-RU"/>
        </w:rPr>
        <w:t>- зону купания (акваторию пляжа);</w:t>
      </w:r>
    </w:p>
    <w:p w14:paraId="137E722E" w14:textId="77777777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A6B0F">
        <w:rPr>
          <w:color w:val="000000"/>
          <w:sz w:val="28"/>
          <w:szCs w:val="28"/>
          <w:lang w:eastAsia="ru-RU"/>
        </w:rPr>
        <w:t>- зону отдыха (территорию пляжа);</w:t>
      </w:r>
    </w:p>
    <w:p w14:paraId="74EEFC31" w14:textId="77777777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A6B0F">
        <w:rPr>
          <w:color w:val="000000"/>
          <w:sz w:val="28"/>
          <w:szCs w:val="28"/>
          <w:lang w:eastAsia="ru-RU"/>
        </w:rPr>
        <w:t>- спортивную зону с площадками для игр;</w:t>
      </w:r>
    </w:p>
    <w:p w14:paraId="0F4DC775" w14:textId="77777777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A6B0F">
        <w:rPr>
          <w:color w:val="000000"/>
          <w:sz w:val="28"/>
          <w:szCs w:val="28"/>
          <w:lang w:eastAsia="ru-RU"/>
        </w:rPr>
        <w:t>- зону водных спортивных устройств;</w:t>
      </w:r>
    </w:p>
    <w:p w14:paraId="35E99D76" w14:textId="77777777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A6B0F">
        <w:rPr>
          <w:color w:val="000000"/>
          <w:sz w:val="28"/>
          <w:szCs w:val="28"/>
          <w:lang w:eastAsia="ru-RU"/>
        </w:rPr>
        <w:t>- зону детского сектора;</w:t>
      </w:r>
    </w:p>
    <w:p w14:paraId="5E4A760E" w14:textId="77777777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A6B0F">
        <w:rPr>
          <w:color w:val="000000"/>
          <w:sz w:val="28"/>
          <w:szCs w:val="28"/>
          <w:lang w:eastAsia="ru-RU"/>
        </w:rPr>
        <w:t>- зону обслуживания;</w:t>
      </w:r>
    </w:p>
    <w:p w14:paraId="699FEE25" w14:textId="77777777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A6B0F">
        <w:rPr>
          <w:color w:val="000000"/>
          <w:sz w:val="28"/>
          <w:szCs w:val="28"/>
          <w:lang w:eastAsia="ru-RU"/>
        </w:rPr>
        <w:t>- пешеходные дорожки и коммуникации;</w:t>
      </w:r>
    </w:p>
    <w:p w14:paraId="377FF355" w14:textId="77777777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A6B0F">
        <w:rPr>
          <w:color w:val="000000"/>
          <w:sz w:val="28"/>
          <w:szCs w:val="28"/>
          <w:lang w:eastAsia="ru-RU"/>
        </w:rPr>
        <w:t>- зону озеленения.</w:t>
      </w:r>
    </w:p>
    <w:p w14:paraId="42A6E151" w14:textId="77777777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A6B0F">
        <w:rPr>
          <w:color w:val="000000"/>
          <w:sz w:val="28"/>
          <w:szCs w:val="28"/>
          <w:lang w:eastAsia="ru-RU"/>
        </w:rPr>
        <w:t>3.3. Зона купания включает в себя акватории пляжей.</w:t>
      </w:r>
    </w:p>
    <w:p w14:paraId="171EA750" w14:textId="77777777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A6B0F">
        <w:rPr>
          <w:color w:val="000000"/>
          <w:sz w:val="28"/>
          <w:szCs w:val="28"/>
          <w:lang w:eastAsia="ru-RU"/>
        </w:rPr>
        <w:t>3.4. В зону отдыха входят аэрарии, солярии, теневые навесы и т.п.</w:t>
      </w:r>
    </w:p>
    <w:p w14:paraId="0E055519" w14:textId="77777777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A6B0F">
        <w:rPr>
          <w:color w:val="000000"/>
          <w:sz w:val="28"/>
          <w:szCs w:val="28"/>
          <w:lang w:eastAsia="ru-RU"/>
        </w:rPr>
        <w:t>3.5. Спортивная зона включает в себя площадки для настольного тенниса, волейбола, баскетбола, пляжного футбола, бадминтона и т.п.</w:t>
      </w:r>
    </w:p>
    <w:p w14:paraId="7D9E59EC" w14:textId="70A92154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A6B0F">
        <w:rPr>
          <w:color w:val="000000"/>
          <w:sz w:val="28"/>
          <w:szCs w:val="28"/>
          <w:lang w:eastAsia="ru-RU"/>
        </w:rPr>
        <w:t>3.6. Зона водных спортивных устройств включает в себя оборудование для прыжков в воду и другие технические средства.</w:t>
      </w:r>
    </w:p>
    <w:p w14:paraId="3EECBBA1" w14:textId="77777777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A6B0F">
        <w:rPr>
          <w:color w:val="000000"/>
          <w:sz w:val="28"/>
          <w:szCs w:val="28"/>
          <w:lang w:eastAsia="ru-RU"/>
        </w:rPr>
        <w:t>3.7. Зону детского сектора для детей до 8 лет составляют игровые сооружения, песочницы, качели и т.д.</w:t>
      </w:r>
    </w:p>
    <w:p w14:paraId="1AE6E3EF" w14:textId="77777777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A6B0F">
        <w:rPr>
          <w:color w:val="000000"/>
          <w:sz w:val="28"/>
          <w:szCs w:val="28"/>
          <w:lang w:eastAsia="ru-RU"/>
        </w:rPr>
        <w:t>3.8. В зону обслуживания входят гардеробные, медпункт, спасательная станция и/или посты, здания проката, киоски и т.д.</w:t>
      </w:r>
    </w:p>
    <w:p w14:paraId="26C31680" w14:textId="23708CE7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A6B0F">
        <w:rPr>
          <w:color w:val="000000"/>
          <w:sz w:val="28"/>
          <w:szCs w:val="28"/>
          <w:lang w:eastAsia="ru-RU"/>
        </w:rPr>
        <w:t>3.9. Размеры и расположение зон определяются в зависимости от функционального назначения учреждения и местных особенностей.</w:t>
      </w:r>
    </w:p>
    <w:p w14:paraId="2542FBB3" w14:textId="63426860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A6B0F">
        <w:rPr>
          <w:color w:val="000000"/>
          <w:sz w:val="28"/>
          <w:szCs w:val="28"/>
          <w:lang w:eastAsia="ru-RU"/>
        </w:rPr>
        <w:t>3.10. Лечебные пляжи должны иметь разделение лечебной зоны на сектора в виде обособленного расположения построек и оборудования. Сектора снабжают указателями. Разделение лечебной зоны на сектора с помощью ограждений запрещено.</w:t>
      </w:r>
    </w:p>
    <w:p w14:paraId="15BEDBA5" w14:textId="77777777" w:rsidR="006A6B0F" w:rsidRPr="006A6B0F" w:rsidRDefault="006A6B0F" w:rsidP="006A6B0F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14:paraId="66D0D681" w14:textId="316A9D0A" w:rsidR="006A6B0F" w:rsidRPr="006A6B0F" w:rsidRDefault="006A6B0F" w:rsidP="00C20C05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 w:rsidRPr="006A6B0F">
        <w:rPr>
          <w:b/>
          <w:bCs/>
          <w:sz w:val="28"/>
          <w:szCs w:val="28"/>
          <w:lang w:eastAsia="ru-RU"/>
        </w:rPr>
        <w:t xml:space="preserve">4. </w:t>
      </w:r>
      <w:r w:rsidR="00C20C05" w:rsidRPr="00C20C05">
        <w:rPr>
          <w:b/>
          <w:bCs/>
          <w:sz w:val="28"/>
          <w:szCs w:val="28"/>
          <w:lang w:eastAsia="ru-RU"/>
        </w:rPr>
        <w:t>Требования к срокам открытия</w:t>
      </w:r>
      <w:r w:rsidR="00C20C05">
        <w:rPr>
          <w:b/>
          <w:bCs/>
          <w:sz w:val="28"/>
          <w:szCs w:val="28"/>
          <w:lang w:eastAsia="ru-RU"/>
        </w:rPr>
        <w:br/>
      </w:r>
      <w:r w:rsidR="00C20C05" w:rsidRPr="00C20C05">
        <w:rPr>
          <w:b/>
          <w:bCs/>
          <w:sz w:val="28"/>
          <w:szCs w:val="28"/>
          <w:lang w:eastAsia="ru-RU"/>
        </w:rPr>
        <w:t>и закрытия купального сезона</w:t>
      </w:r>
    </w:p>
    <w:p w14:paraId="74C20653" w14:textId="77777777" w:rsidR="006A6B0F" w:rsidRPr="006A6B0F" w:rsidRDefault="006A6B0F" w:rsidP="006A6B0F">
      <w:pPr>
        <w:suppressAutoHyphens w:val="0"/>
        <w:ind w:firstLine="540"/>
        <w:jc w:val="both"/>
        <w:rPr>
          <w:sz w:val="28"/>
          <w:szCs w:val="28"/>
          <w:lang w:eastAsia="ru-RU"/>
        </w:rPr>
      </w:pPr>
    </w:p>
    <w:p w14:paraId="52799AD5" w14:textId="2721840E" w:rsidR="006A6B0F" w:rsidRPr="006A6B0F" w:rsidRDefault="006A6B0F" w:rsidP="006A6B0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A6B0F">
        <w:rPr>
          <w:sz w:val="28"/>
          <w:szCs w:val="28"/>
          <w:lang w:eastAsia="ru-RU"/>
        </w:rPr>
        <w:t>4.1. Сроки открытия и закрытия купального сезона устанавливается правовым актом администрации</w:t>
      </w:r>
      <w:r w:rsidR="00E44190">
        <w:rPr>
          <w:sz w:val="28"/>
          <w:szCs w:val="28"/>
          <w:lang w:eastAsia="ru-RU"/>
        </w:rPr>
        <w:t xml:space="preserve"> Тонкинского</w:t>
      </w:r>
      <w:r w:rsidRPr="006A6B0F">
        <w:rPr>
          <w:sz w:val="28"/>
          <w:szCs w:val="28"/>
          <w:lang w:eastAsia="ru-RU"/>
        </w:rPr>
        <w:t xml:space="preserve"> муниципального округа Нижегородской области.</w:t>
      </w:r>
    </w:p>
    <w:p w14:paraId="1E35C0D0" w14:textId="77777777" w:rsidR="006A6B0F" w:rsidRPr="006A6B0F" w:rsidRDefault="006A6B0F" w:rsidP="006A6B0F">
      <w:pPr>
        <w:suppressAutoHyphens w:val="0"/>
        <w:ind w:firstLine="540"/>
        <w:jc w:val="both"/>
        <w:rPr>
          <w:sz w:val="28"/>
          <w:szCs w:val="28"/>
          <w:lang w:eastAsia="ru-RU"/>
        </w:rPr>
      </w:pPr>
    </w:p>
    <w:p w14:paraId="2DADA9A6" w14:textId="24A01272" w:rsidR="006A6B0F" w:rsidRPr="006A6B0F" w:rsidRDefault="006A6B0F" w:rsidP="00021FBA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 w:rsidRPr="006A6B0F">
        <w:rPr>
          <w:b/>
          <w:bCs/>
          <w:sz w:val="28"/>
          <w:szCs w:val="28"/>
          <w:lang w:eastAsia="ru-RU"/>
        </w:rPr>
        <w:t xml:space="preserve">5. </w:t>
      </w:r>
      <w:r w:rsidR="00021FBA" w:rsidRPr="00021FBA">
        <w:rPr>
          <w:b/>
          <w:bCs/>
          <w:sz w:val="28"/>
          <w:szCs w:val="28"/>
          <w:lang w:eastAsia="ru-RU"/>
        </w:rPr>
        <w:t>Порядок проведения мероприятий, связанных с использованием</w:t>
      </w:r>
      <w:r w:rsidR="00021FBA">
        <w:rPr>
          <w:b/>
          <w:bCs/>
          <w:sz w:val="28"/>
          <w:szCs w:val="28"/>
          <w:lang w:eastAsia="ru-RU"/>
        </w:rPr>
        <w:br/>
      </w:r>
      <w:r w:rsidR="00021FBA" w:rsidRPr="00021FBA">
        <w:rPr>
          <w:b/>
          <w:bCs/>
          <w:sz w:val="28"/>
          <w:szCs w:val="28"/>
          <w:lang w:eastAsia="ru-RU"/>
        </w:rPr>
        <w:t>водных объектов или их частей для рекреационных целей</w:t>
      </w:r>
    </w:p>
    <w:p w14:paraId="7A521AA5" w14:textId="77777777" w:rsidR="006A6B0F" w:rsidRPr="006A6B0F" w:rsidRDefault="006A6B0F" w:rsidP="006A6B0F">
      <w:pPr>
        <w:suppressAutoHyphens w:val="0"/>
        <w:ind w:firstLine="540"/>
        <w:jc w:val="center"/>
        <w:rPr>
          <w:sz w:val="28"/>
          <w:szCs w:val="28"/>
          <w:lang w:eastAsia="ru-RU"/>
        </w:rPr>
      </w:pPr>
    </w:p>
    <w:p w14:paraId="3AD527E0" w14:textId="77777777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6A6B0F">
        <w:rPr>
          <w:color w:val="000000"/>
          <w:sz w:val="28"/>
          <w:szCs w:val="28"/>
          <w:lang w:eastAsia="ru-RU"/>
        </w:rPr>
        <w:t>5.1. Водные объекты, используемые в рекреационных целях, не должны являться источниками биологических, химических и физических факторов вредного воздействия на человека.</w:t>
      </w:r>
    </w:p>
    <w:p w14:paraId="1E6780A3" w14:textId="77777777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6A6B0F">
        <w:rPr>
          <w:color w:val="000000"/>
          <w:sz w:val="28"/>
          <w:szCs w:val="28"/>
          <w:lang w:eastAsia="ru-RU"/>
        </w:rPr>
        <w:t xml:space="preserve">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правилами. </w:t>
      </w:r>
    </w:p>
    <w:p w14:paraId="03BEB2E7" w14:textId="77777777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6A6B0F">
        <w:rPr>
          <w:color w:val="000000"/>
          <w:sz w:val="28"/>
          <w:szCs w:val="28"/>
          <w:lang w:eastAsia="ru-RU"/>
        </w:rPr>
        <w:t xml:space="preserve">5.2. Использование водного объекта допускается при наличии санитарно-эпидемиологического заключения о соответствии водного объекта санитарным </w:t>
      </w:r>
      <w:r w:rsidRPr="006A6B0F">
        <w:rPr>
          <w:color w:val="000000"/>
          <w:sz w:val="28"/>
          <w:szCs w:val="28"/>
          <w:lang w:eastAsia="ru-RU"/>
        </w:rPr>
        <w:lastRenderedPageBreak/>
        <w:t>правилам и условиям безопасного для здоровья населения использования водного объекта.</w:t>
      </w:r>
    </w:p>
    <w:p w14:paraId="45E1F88C" w14:textId="2D15353D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6A6B0F">
        <w:rPr>
          <w:color w:val="000000"/>
          <w:sz w:val="28"/>
          <w:szCs w:val="28"/>
          <w:lang w:eastAsia="ru-RU"/>
        </w:rPr>
        <w:t>5.3. Органы местного самоуправления, индивидуальные предприниматели и юридические лица в случае, если водные объекты представляют опасность для здоровья населения, обязаны в соответствии с их полномочиями принять меры по ограничению, приостановлению или запрещению использования указанных водных объектов.</w:t>
      </w:r>
    </w:p>
    <w:p w14:paraId="0908E848" w14:textId="77777777" w:rsidR="006A6B0F" w:rsidRPr="006A6B0F" w:rsidRDefault="006A6B0F" w:rsidP="006A6B0F">
      <w:pPr>
        <w:suppressAutoHyphens w:val="0"/>
        <w:jc w:val="center"/>
        <w:rPr>
          <w:sz w:val="28"/>
          <w:szCs w:val="28"/>
          <w:lang w:eastAsia="ru-RU"/>
        </w:rPr>
      </w:pPr>
    </w:p>
    <w:p w14:paraId="35C3C855" w14:textId="15C59D75" w:rsidR="006A6B0F" w:rsidRPr="006A6B0F" w:rsidRDefault="006A6B0F" w:rsidP="006A6B0F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 w:rsidRPr="006A6B0F">
        <w:rPr>
          <w:b/>
          <w:bCs/>
          <w:sz w:val="28"/>
          <w:szCs w:val="28"/>
          <w:lang w:eastAsia="ru-RU"/>
        </w:rPr>
        <w:t xml:space="preserve">6. </w:t>
      </w:r>
      <w:r w:rsidR="00541682" w:rsidRPr="000926CD">
        <w:rPr>
          <w:b/>
          <w:bCs/>
          <w:sz w:val="28"/>
          <w:szCs w:val="28"/>
          <w:lang w:eastAsia="ru-RU"/>
        </w:rPr>
        <w:t>Требования к определению зон купания и иных зон,</w:t>
      </w:r>
      <w:r w:rsidR="000926CD">
        <w:rPr>
          <w:b/>
          <w:bCs/>
          <w:sz w:val="28"/>
          <w:szCs w:val="28"/>
          <w:lang w:eastAsia="ru-RU"/>
        </w:rPr>
        <w:br/>
      </w:r>
      <w:r w:rsidR="00541682" w:rsidRPr="000926CD">
        <w:rPr>
          <w:b/>
          <w:bCs/>
          <w:sz w:val="28"/>
          <w:szCs w:val="28"/>
          <w:lang w:eastAsia="ru-RU"/>
        </w:rPr>
        <w:t>необходимых для осуществления рекреационной деятельности</w:t>
      </w:r>
    </w:p>
    <w:p w14:paraId="32E924DE" w14:textId="77777777" w:rsidR="006A6B0F" w:rsidRPr="006A6B0F" w:rsidRDefault="006A6B0F" w:rsidP="006A6B0F">
      <w:pPr>
        <w:suppressAutoHyphens w:val="0"/>
        <w:jc w:val="center"/>
        <w:rPr>
          <w:sz w:val="28"/>
          <w:szCs w:val="28"/>
          <w:lang w:eastAsia="ru-RU"/>
        </w:rPr>
      </w:pPr>
    </w:p>
    <w:p w14:paraId="35383722" w14:textId="38CBD066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A6B0F">
        <w:rPr>
          <w:color w:val="000000"/>
          <w:sz w:val="28"/>
          <w:szCs w:val="28"/>
          <w:lang w:eastAsia="ru-RU"/>
        </w:rPr>
        <w:t>6.1. Акватория включает в себя: акваторию мест купания, зоны заплыва; прибрежные акватории для разрешенного использования судов, плавсредств и других технических средств; акватории сооружений технологического комплекса; акватории береговых объектов.</w:t>
      </w:r>
    </w:p>
    <w:p w14:paraId="48A7EF10" w14:textId="77777777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A6B0F">
        <w:rPr>
          <w:color w:val="000000"/>
          <w:sz w:val="28"/>
          <w:szCs w:val="28"/>
          <w:lang w:eastAsia="ru-RU"/>
        </w:rPr>
        <w:t xml:space="preserve">6.2. Граница акватории места купания обозначается буйками или поплавками, расположенными через 25 - </w:t>
      </w:r>
      <w:smartTag w:uri="urn:schemas-microsoft-com:office:smarttags" w:element="metricconverter">
        <w:smartTagPr>
          <w:attr w:name="ProductID" w:val="30 метров"/>
        </w:smartTagPr>
        <w:r w:rsidRPr="006A6B0F">
          <w:rPr>
            <w:color w:val="000000"/>
            <w:sz w:val="28"/>
            <w:szCs w:val="28"/>
            <w:lang w:eastAsia="ru-RU"/>
          </w:rPr>
          <w:t>30 метров</w:t>
        </w:r>
      </w:smartTag>
      <w:r w:rsidRPr="006A6B0F">
        <w:rPr>
          <w:color w:val="000000"/>
          <w:sz w:val="28"/>
          <w:szCs w:val="28"/>
          <w:lang w:eastAsia="ru-RU"/>
        </w:rPr>
        <w:t>.</w:t>
      </w:r>
    </w:p>
    <w:p w14:paraId="6D8B1F3D" w14:textId="77777777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A6B0F">
        <w:rPr>
          <w:color w:val="000000"/>
          <w:sz w:val="28"/>
          <w:szCs w:val="28"/>
          <w:lang w:eastAsia="ru-RU"/>
        </w:rPr>
        <w:t>Максимальное расстояние до буйков в зоне купания не должно превышать:</w:t>
      </w:r>
    </w:p>
    <w:p w14:paraId="0D3A4C9E" w14:textId="77777777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A6B0F">
        <w:rPr>
          <w:color w:val="000000"/>
          <w:sz w:val="28"/>
          <w:szCs w:val="28"/>
          <w:lang w:eastAsia="ru-RU"/>
        </w:rPr>
        <w:t xml:space="preserve">- для взрослых - </w:t>
      </w:r>
      <w:smartTag w:uri="urn:schemas-microsoft-com:office:smarttags" w:element="metricconverter">
        <w:smartTagPr>
          <w:attr w:name="ProductID" w:val="75 метров"/>
        </w:smartTagPr>
        <w:r w:rsidRPr="006A6B0F">
          <w:rPr>
            <w:color w:val="000000"/>
            <w:sz w:val="28"/>
            <w:szCs w:val="28"/>
            <w:lang w:eastAsia="ru-RU"/>
          </w:rPr>
          <w:t>75 метров</w:t>
        </w:r>
      </w:smartTag>
      <w:r w:rsidRPr="006A6B0F">
        <w:rPr>
          <w:color w:val="000000"/>
          <w:sz w:val="28"/>
          <w:szCs w:val="28"/>
          <w:lang w:eastAsia="ru-RU"/>
        </w:rPr>
        <w:t>;</w:t>
      </w:r>
    </w:p>
    <w:p w14:paraId="1099FAC8" w14:textId="77777777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A6B0F">
        <w:rPr>
          <w:color w:val="000000"/>
          <w:sz w:val="28"/>
          <w:szCs w:val="28"/>
          <w:lang w:eastAsia="ru-RU"/>
        </w:rPr>
        <w:t xml:space="preserve">- для родителей с детьми - </w:t>
      </w:r>
      <w:smartTag w:uri="urn:schemas-microsoft-com:office:smarttags" w:element="metricconverter">
        <w:smartTagPr>
          <w:attr w:name="ProductID" w:val="40 метров"/>
        </w:smartTagPr>
        <w:r w:rsidRPr="006A6B0F">
          <w:rPr>
            <w:color w:val="000000"/>
            <w:sz w:val="28"/>
            <w:szCs w:val="28"/>
            <w:lang w:eastAsia="ru-RU"/>
          </w:rPr>
          <w:t>40 метров</w:t>
        </w:r>
      </w:smartTag>
      <w:r w:rsidRPr="006A6B0F">
        <w:rPr>
          <w:color w:val="000000"/>
          <w:sz w:val="28"/>
          <w:szCs w:val="28"/>
          <w:lang w:eastAsia="ru-RU"/>
        </w:rPr>
        <w:t>;</w:t>
      </w:r>
    </w:p>
    <w:p w14:paraId="7E3672AA" w14:textId="77777777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A6B0F">
        <w:rPr>
          <w:color w:val="000000"/>
          <w:sz w:val="28"/>
          <w:szCs w:val="28"/>
          <w:lang w:eastAsia="ru-RU"/>
        </w:rPr>
        <w:t xml:space="preserve">- для детей - </w:t>
      </w:r>
      <w:smartTag w:uri="urn:schemas-microsoft-com:office:smarttags" w:element="metricconverter">
        <w:smartTagPr>
          <w:attr w:name="ProductID" w:val="30 метров"/>
        </w:smartTagPr>
        <w:r w:rsidRPr="006A6B0F">
          <w:rPr>
            <w:color w:val="000000"/>
            <w:sz w:val="28"/>
            <w:szCs w:val="28"/>
            <w:lang w:eastAsia="ru-RU"/>
          </w:rPr>
          <w:t>30 метров</w:t>
        </w:r>
      </w:smartTag>
      <w:r w:rsidRPr="006A6B0F">
        <w:rPr>
          <w:color w:val="000000"/>
          <w:sz w:val="28"/>
          <w:szCs w:val="28"/>
          <w:lang w:eastAsia="ru-RU"/>
        </w:rPr>
        <w:t>.</w:t>
      </w:r>
    </w:p>
    <w:p w14:paraId="09D9E3D0" w14:textId="7E06B1C4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A6B0F">
        <w:rPr>
          <w:color w:val="000000"/>
          <w:sz w:val="28"/>
          <w:szCs w:val="28"/>
          <w:lang w:eastAsia="ru-RU"/>
        </w:rPr>
        <w:t>Эти расстояния могут уточняться в каждом конкретном случае в зависимости от местных условий и технических возможностей спасательных служб.</w:t>
      </w:r>
    </w:p>
    <w:p w14:paraId="07056660" w14:textId="77777777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A6B0F">
        <w:rPr>
          <w:color w:val="000000"/>
          <w:sz w:val="28"/>
          <w:szCs w:val="28"/>
          <w:lang w:eastAsia="ru-RU"/>
        </w:rPr>
        <w:t xml:space="preserve">6.3. Участок акватории для прогулочных шлюпок ограничивается удалением от уреза воды не более чем на </w:t>
      </w:r>
      <w:smartTag w:uri="urn:schemas-microsoft-com:office:smarttags" w:element="metricconverter">
        <w:smartTagPr>
          <w:attr w:name="ProductID" w:val="500 метров"/>
        </w:smartTagPr>
        <w:r w:rsidRPr="006A6B0F">
          <w:rPr>
            <w:color w:val="000000"/>
            <w:sz w:val="28"/>
            <w:szCs w:val="28"/>
            <w:lang w:eastAsia="ru-RU"/>
          </w:rPr>
          <w:t>500 метров</w:t>
        </w:r>
      </w:smartTag>
      <w:r w:rsidRPr="006A6B0F">
        <w:rPr>
          <w:color w:val="000000"/>
          <w:sz w:val="28"/>
          <w:szCs w:val="28"/>
          <w:lang w:eastAsia="ru-RU"/>
        </w:rPr>
        <w:t xml:space="preserve">, для </w:t>
      </w:r>
      <w:proofErr w:type="spellStart"/>
      <w:r w:rsidRPr="006A6B0F">
        <w:rPr>
          <w:color w:val="000000"/>
          <w:sz w:val="28"/>
          <w:szCs w:val="28"/>
          <w:lang w:eastAsia="ru-RU"/>
        </w:rPr>
        <w:t>гидровелосипедов</w:t>
      </w:r>
      <w:proofErr w:type="spellEnd"/>
      <w:r w:rsidRPr="006A6B0F">
        <w:rPr>
          <w:color w:val="000000"/>
          <w:sz w:val="28"/>
          <w:szCs w:val="28"/>
          <w:lang w:eastAsia="ru-RU"/>
        </w:rPr>
        <w:t xml:space="preserve"> - на </w:t>
      </w:r>
      <w:smartTag w:uri="urn:schemas-microsoft-com:office:smarttags" w:element="metricconverter">
        <w:smartTagPr>
          <w:attr w:name="ProductID" w:val="200 метров"/>
        </w:smartTagPr>
        <w:r w:rsidRPr="006A6B0F">
          <w:rPr>
            <w:color w:val="000000"/>
            <w:sz w:val="28"/>
            <w:szCs w:val="28"/>
            <w:lang w:eastAsia="ru-RU"/>
          </w:rPr>
          <w:t>200 метров</w:t>
        </w:r>
      </w:smartTag>
      <w:r w:rsidRPr="006A6B0F">
        <w:rPr>
          <w:color w:val="000000"/>
          <w:sz w:val="28"/>
          <w:szCs w:val="28"/>
          <w:lang w:eastAsia="ru-RU"/>
        </w:rPr>
        <w:t>.</w:t>
      </w:r>
    </w:p>
    <w:p w14:paraId="7535331C" w14:textId="36E4DF64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A6B0F">
        <w:rPr>
          <w:color w:val="000000"/>
          <w:sz w:val="28"/>
          <w:szCs w:val="28"/>
          <w:lang w:eastAsia="ru-RU"/>
        </w:rPr>
        <w:t xml:space="preserve">При размещении в местах отдыха на водных объектах лодочной станции и других сооружений для плавсредств границы коридоров для выхода последних должны находиться вне зоны купания. Для моторных лодок и </w:t>
      </w:r>
      <w:proofErr w:type="spellStart"/>
      <w:r w:rsidRPr="006A6B0F">
        <w:rPr>
          <w:color w:val="000000"/>
          <w:sz w:val="28"/>
          <w:szCs w:val="28"/>
          <w:lang w:eastAsia="ru-RU"/>
        </w:rPr>
        <w:t>гидромотоциклов</w:t>
      </w:r>
      <w:proofErr w:type="spellEnd"/>
      <w:r w:rsidRPr="006A6B0F">
        <w:rPr>
          <w:color w:val="000000"/>
          <w:sz w:val="28"/>
          <w:szCs w:val="28"/>
          <w:lang w:eastAsia="ru-RU"/>
        </w:rPr>
        <w:t xml:space="preserve"> это расстояние должно составлять не менее </w:t>
      </w:r>
      <w:smartTag w:uri="urn:schemas-microsoft-com:office:smarttags" w:element="metricconverter">
        <w:smartTagPr>
          <w:attr w:name="ProductID" w:val="30 метров"/>
        </w:smartTagPr>
        <w:r w:rsidRPr="006A6B0F">
          <w:rPr>
            <w:color w:val="000000"/>
            <w:sz w:val="28"/>
            <w:szCs w:val="28"/>
            <w:lang w:eastAsia="ru-RU"/>
          </w:rPr>
          <w:t>30 метров</w:t>
        </w:r>
      </w:smartTag>
      <w:r w:rsidRPr="006A6B0F">
        <w:rPr>
          <w:color w:val="000000"/>
          <w:sz w:val="28"/>
          <w:szCs w:val="28"/>
          <w:lang w:eastAsia="ru-RU"/>
        </w:rPr>
        <w:t>.</w:t>
      </w:r>
    </w:p>
    <w:p w14:paraId="14F6A8E5" w14:textId="77777777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A6B0F">
        <w:rPr>
          <w:color w:val="000000"/>
          <w:sz w:val="28"/>
          <w:szCs w:val="28"/>
          <w:lang w:eastAsia="ru-RU"/>
        </w:rPr>
        <w:t>6.4. В зону купания не должны допускаться суда, гидроциклы и другие технические средства, за исключением средств спасательной службы.</w:t>
      </w:r>
    </w:p>
    <w:p w14:paraId="55BA0613" w14:textId="07C04A04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A6B0F">
        <w:rPr>
          <w:sz w:val="28"/>
          <w:szCs w:val="28"/>
          <w:lang w:eastAsia="ru-RU"/>
        </w:rPr>
        <w:t>6.5. Пользование гидроциклами, катание на водных лыжах или аналогичных средствах запрещается на акваториях пляжей, мест купания и отдыха на воде. Места причаливания гидроциклов отграничиваются от акваторий пляжей, мест купания и отдыха на воде понтонами или сплошными рядами буйков. Скорость движения гидроциклов должна быть минимальной.</w:t>
      </w:r>
    </w:p>
    <w:p w14:paraId="5C87D92C" w14:textId="6879B449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A6B0F">
        <w:rPr>
          <w:sz w:val="28"/>
          <w:szCs w:val="28"/>
          <w:lang w:eastAsia="ru-RU"/>
        </w:rPr>
        <w:t>6.6. Проведение на водных объектах соревнований (регат), водных праздников, экскурсий, водных туристских походов и других массовых мероприятий с использованием маломерных судов, эксплуатация баз (стоянок) маломерных судов осуществляется с соблюдением требований, установленных Правилами охраны жизни людей на водных объектах в Нижегородской области, утвержденными постановлением Правительства Нижегородской области от 14</w:t>
      </w:r>
      <w:r w:rsidR="002B4CB0">
        <w:rPr>
          <w:sz w:val="28"/>
          <w:szCs w:val="28"/>
          <w:lang w:eastAsia="ru-RU"/>
        </w:rPr>
        <w:t>.05.</w:t>
      </w:r>
      <w:r w:rsidRPr="006A6B0F">
        <w:rPr>
          <w:sz w:val="28"/>
          <w:szCs w:val="28"/>
          <w:lang w:eastAsia="ru-RU"/>
        </w:rPr>
        <w:t>2005 № 120.</w:t>
      </w:r>
    </w:p>
    <w:p w14:paraId="62A357C1" w14:textId="77777777" w:rsidR="006A6B0F" w:rsidRPr="006A6B0F" w:rsidRDefault="006A6B0F" w:rsidP="006A6B0F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6A6B0F">
        <w:rPr>
          <w:sz w:val="28"/>
          <w:szCs w:val="28"/>
          <w:lang w:eastAsia="ru-RU"/>
        </w:rPr>
        <w:lastRenderedPageBreak/>
        <w:t xml:space="preserve">6.7. </w:t>
      </w:r>
      <w:r w:rsidRPr="006A6B0F">
        <w:rPr>
          <w:color w:val="000000"/>
          <w:sz w:val="28"/>
          <w:szCs w:val="28"/>
          <w:lang w:eastAsia="ru-RU"/>
        </w:rPr>
        <w:t>За состояние акватории несет ответственность эксплуатант и/или пользователь.</w:t>
      </w:r>
    </w:p>
    <w:p w14:paraId="2F6A8119" w14:textId="77777777" w:rsidR="006A6B0F" w:rsidRPr="006A6B0F" w:rsidRDefault="006A6B0F" w:rsidP="006A6B0F">
      <w:pPr>
        <w:suppressAutoHyphens w:val="0"/>
        <w:ind w:firstLine="540"/>
        <w:jc w:val="both"/>
        <w:rPr>
          <w:sz w:val="28"/>
          <w:szCs w:val="28"/>
          <w:lang w:eastAsia="ru-RU"/>
        </w:rPr>
      </w:pPr>
    </w:p>
    <w:p w14:paraId="23E76AD5" w14:textId="5559C2A9" w:rsidR="006A6B0F" w:rsidRPr="006A6B0F" w:rsidRDefault="006A6B0F" w:rsidP="006A6B0F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 w:rsidRPr="006A6B0F">
        <w:rPr>
          <w:b/>
          <w:bCs/>
          <w:sz w:val="28"/>
          <w:szCs w:val="28"/>
          <w:lang w:eastAsia="ru-RU"/>
        </w:rPr>
        <w:t xml:space="preserve">7. </w:t>
      </w:r>
      <w:r w:rsidR="002B4CB0" w:rsidRPr="00C235AF">
        <w:rPr>
          <w:b/>
          <w:bCs/>
          <w:sz w:val="28"/>
          <w:szCs w:val="28"/>
          <w:lang w:eastAsia="ru-RU"/>
        </w:rPr>
        <w:t>Требования к охране водных объектов</w:t>
      </w:r>
    </w:p>
    <w:p w14:paraId="7FFA438B" w14:textId="77777777" w:rsidR="006A6B0F" w:rsidRPr="006A6B0F" w:rsidRDefault="006A6B0F" w:rsidP="006A6B0F">
      <w:pPr>
        <w:suppressAutoHyphens w:val="0"/>
        <w:ind w:firstLine="540"/>
        <w:jc w:val="center"/>
        <w:rPr>
          <w:sz w:val="28"/>
          <w:szCs w:val="28"/>
          <w:lang w:eastAsia="ru-RU"/>
        </w:rPr>
      </w:pPr>
    </w:p>
    <w:p w14:paraId="3EFE275A" w14:textId="1669219A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6A6B0F">
        <w:rPr>
          <w:color w:val="000000"/>
          <w:sz w:val="28"/>
          <w:szCs w:val="28"/>
          <w:lang w:eastAsia="ru-RU"/>
        </w:rPr>
        <w:t>7.1. Собственники водных объектов осуществляют мероприятия по охране водных объектов, предотвращению их загрязнения, засорения и истощения вод, а также меры по ликвидации последствий указанных явлений. Охрана водных объектов, находящихся в федеральной собственности, собственности субъектов Российской Федерации, собственности муниципальных образований, осуществляется исполнительными органами государственной власти или органами местного самоуправления в пределах их полномочий в соответствии со статьями 24 - 27 Водного кодекса Российской Федерации.</w:t>
      </w:r>
    </w:p>
    <w:p w14:paraId="37388B47" w14:textId="340F2BD4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6A6B0F">
        <w:rPr>
          <w:color w:val="000000"/>
          <w:sz w:val="28"/>
          <w:szCs w:val="28"/>
          <w:lang w:eastAsia="ru-RU"/>
        </w:rPr>
        <w:t>7.2. При использовании водных объектов физические лица, юридические лица обязаны осуществлять водохозяйственные мероприятия в соответствии с Водным кодексом Российской Федерации и другими федеральными законами, а также правилами охраны поверхностных водных объектов, утвержденными постановлением Правительства Российской Федерации от 10</w:t>
      </w:r>
      <w:r w:rsidR="000835DE">
        <w:rPr>
          <w:color w:val="000000"/>
          <w:sz w:val="28"/>
          <w:szCs w:val="28"/>
          <w:lang w:eastAsia="ru-RU"/>
        </w:rPr>
        <w:t>.09.</w:t>
      </w:r>
      <w:r w:rsidRPr="006A6B0F">
        <w:rPr>
          <w:color w:val="000000"/>
          <w:sz w:val="28"/>
          <w:szCs w:val="28"/>
          <w:lang w:eastAsia="ru-RU"/>
        </w:rPr>
        <w:t>2020 № 1391, и правилами охраны подземных водных объектов, утвержденными постановлением Правительства Российской Федерации от 11</w:t>
      </w:r>
      <w:r w:rsidR="000835DE">
        <w:rPr>
          <w:color w:val="000000"/>
          <w:sz w:val="28"/>
          <w:szCs w:val="28"/>
          <w:lang w:eastAsia="ru-RU"/>
        </w:rPr>
        <w:t>.02.</w:t>
      </w:r>
      <w:r w:rsidRPr="006A6B0F">
        <w:rPr>
          <w:color w:val="000000"/>
          <w:sz w:val="28"/>
          <w:szCs w:val="28"/>
          <w:lang w:eastAsia="ru-RU"/>
        </w:rPr>
        <w:t>2016 № 94.</w:t>
      </w:r>
    </w:p>
    <w:p w14:paraId="0F43E5A2" w14:textId="629CE5F1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6A6B0F">
        <w:rPr>
          <w:color w:val="000000"/>
          <w:sz w:val="28"/>
          <w:szCs w:val="28"/>
          <w:lang w:eastAsia="ru-RU"/>
        </w:rPr>
        <w:t>7.3. В соответствии с Федеральным законом от 14</w:t>
      </w:r>
      <w:r w:rsidR="00250B22">
        <w:rPr>
          <w:color w:val="000000"/>
          <w:sz w:val="28"/>
          <w:szCs w:val="28"/>
          <w:lang w:eastAsia="ru-RU"/>
        </w:rPr>
        <w:t>.03.</w:t>
      </w:r>
      <w:r w:rsidRPr="006A6B0F">
        <w:rPr>
          <w:color w:val="000000"/>
          <w:sz w:val="28"/>
          <w:szCs w:val="28"/>
          <w:lang w:eastAsia="ru-RU"/>
        </w:rPr>
        <w:t>1995 № 33-ФЗ «Об особо охраняемых природных территориях» использование особо охраняемых природных территорий в рекреационных целях осуществляется с учетом режима особой охраны этих территорий и при условии обеспечения их сохранности.</w:t>
      </w:r>
    </w:p>
    <w:p w14:paraId="3ACD2C3A" w14:textId="77777777" w:rsidR="006A6B0F" w:rsidRPr="006A6B0F" w:rsidRDefault="006A6B0F" w:rsidP="006A6B0F">
      <w:pPr>
        <w:suppressAutoHyphens w:val="0"/>
        <w:jc w:val="both"/>
        <w:rPr>
          <w:sz w:val="28"/>
          <w:szCs w:val="28"/>
          <w:lang w:eastAsia="ru-RU"/>
        </w:rPr>
      </w:pPr>
    </w:p>
    <w:p w14:paraId="13D876C0" w14:textId="510A2CAE" w:rsidR="006A6B0F" w:rsidRPr="006A6B0F" w:rsidRDefault="006A6B0F" w:rsidP="007440D3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 w:rsidRPr="006A6B0F">
        <w:rPr>
          <w:b/>
          <w:bCs/>
          <w:sz w:val="28"/>
          <w:szCs w:val="28"/>
          <w:lang w:eastAsia="ru-RU"/>
        </w:rPr>
        <w:t xml:space="preserve">8. </w:t>
      </w:r>
      <w:r w:rsidR="007440D3" w:rsidRPr="007440D3">
        <w:rPr>
          <w:b/>
          <w:bCs/>
          <w:sz w:val="28"/>
          <w:szCs w:val="28"/>
          <w:lang w:eastAsia="ru-RU"/>
        </w:rPr>
        <w:t>Иные требования, необходимые для использования и охраны</w:t>
      </w:r>
      <w:r w:rsidR="00C20288">
        <w:rPr>
          <w:b/>
          <w:bCs/>
          <w:sz w:val="28"/>
          <w:szCs w:val="28"/>
          <w:lang w:eastAsia="ru-RU"/>
        </w:rPr>
        <w:br/>
      </w:r>
      <w:r w:rsidR="007440D3" w:rsidRPr="007440D3">
        <w:rPr>
          <w:b/>
          <w:bCs/>
          <w:sz w:val="28"/>
          <w:szCs w:val="28"/>
          <w:lang w:eastAsia="ru-RU"/>
        </w:rPr>
        <w:t>водных объектов или их частей для рекреационных целей</w:t>
      </w:r>
    </w:p>
    <w:p w14:paraId="72507292" w14:textId="77777777" w:rsidR="006A6B0F" w:rsidRPr="006A6B0F" w:rsidRDefault="006A6B0F" w:rsidP="006A6B0F">
      <w:pPr>
        <w:suppressAutoHyphens w:val="0"/>
        <w:ind w:firstLine="540"/>
        <w:jc w:val="center"/>
        <w:rPr>
          <w:sz w:val="28"/>
          <w:szCs w:val="28"/>
          <w:lang w:eastAsia="ru-RU"/>
        </w:rPr>
      </w:pPr>
    </w:p>
    <w:p w14:paraId="13484E8B" w14:textId="73D2379E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6A6B0F">
        <w:rPr>
          <w:color w:val="000000"/>
          <w:sz w:val="28"/>
          <w:szCs w:val="28"/>
          <w:lang w:eastAsia="ru-RU"/>
        </w:rPr>
        <w:t>8.1. Использование акватории водных объектов, необходимой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турагентами,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 основании договора водопользования, заключаемого без проведения аукциона.</w:t>
      </w:r>
    </w:p>
    <w:p w14:paraId="57F9D594" w14:textId="62AC8C47" w:rsidR="006A6B0F" w:rsidRPr="006A6B0F" w:rsidRDefault="006A6B0F" w:rsidP="006A6B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6A6B0F">
        <w:rPr>
          <w:color w:val="000000"/>
          <w:sz w:val="28"/>
          <w:szCs w:val="28"/>
          <w:lang w:eastAsia="ru-RU"/>
        </w:rPr>
        <w:t>8.2. Архитектурно-строительное 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законодательством и законодательством о градостроительной деятельности.</w:t>
      </w:r>
    </w:p>
    <w:p w14:paraId="0BD63FA0" w14:textId="3553910D" w:rsidR="00E10C32" w:rsidRDefault="00E10C32" w:rsidP="00E10C32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61F074D7" w14:textId="49436A77" w:rsidR="00E10C32" w:rsidRPr="00AC3F30" w:rsidRDefault="00E10C32" w:rsidP="00E10C32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</w:t>
      </w:r>
    </w:p>
    <w:sectPr w:rsidR="00E10C32" w:rsidRPr="00AC3F30" w:rsidSect="00300BE6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7D633" w14:textId="77777777" w:rsidR="00E932DD" w:rsidRDefault="00E932DD">
      <w:r>
        <w:separator/>
      </w:r>
    </w:p>
  </w:endnote>
  <w:endnote w:type="continuationSeparator" w:id="0">
    <w:p w14:paraId="34B625CC" w14:textId="77777777" w:rsidR="00E932DD" w:rsidRDefault="00E93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24C4B" w14:textId="77777777" w:rsidR="00E932DD" w:rsidRDefault="00E932DD">
      <w:r>
        <w:separator/>
      </w:r>
    </w:p>
  </w:footnote>
  <w:footnote w:type="continuationSeparator" w:id="0">
    <w:p w14:paraId="57111508" w14:textId="77777777" w:rsidR="00E932DD" w:rsidRDefault="00E93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E0609" w14:textId="77777777" w:rsidR="00983B11" w:rsidRDefault="00983B11" w:rsidP="0029363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A9A4517" w14:textId="77777777" w:rsidR="00983B11" w:rsidRDefault="00983B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1C4C1" w14:textId="77777777" w:rsidR="00983B11" w:rsidRPr="00214438" w:rsidRDefault="00983B11">
    <w:pPr>
      <w:pStyle w:val="a3"/>
      <w:jc w:val="center"/>
      <w:rPr>
        <w:sz w:val="16"/>
        <w:szCs w:val="16"/>
      </w:rPr>
    </w:pPr>
    <w:r w:rsidRPr="00214438">
      <w:rPr>
        <w:sz w:val="16"/>
        <w:szCs w:val="16"/>
      </w:rPr>
      <w:fldChar w:fldCharType="begin"/>
    </w:r>
    <w:r w:rsidRPr="00214438">
      <w:rPr>
        <w:sz w:val="16"/>
        <w:szCs w:val="16"/>
      </w:rPr>
      <w:instrText>PAGE   \* MERGEFORMAT</w:instrText>
    </w:r>
    <w:r w:rsidRPr="00214438">
      <w:rPr>
        <w:sz w:val="16"/>
        <w:szCs w:val="16"/>
      </w:rPr>
      <w:fldChar w:fldCharType="separate"/>
    </w:r>
    <w:r w:rsidR="0064584C">
      <w:rPr>
        <w:noProof/>
        <w:sz w:val="16"/>
        <w:szCs w:val="16"/>
      </w:rPr>
      <w:t>2</w:t>
    </w:r>
    <w:r w:rsidRPr="00214438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1330"/>
    <w:multiLevelType w:val="multilevel"/>
    <w:tmpl w:val="2B909C5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209AE"/>
    <w:multiLevelType w:val="hybridMultilevel"/>
    <w:tmpl w:val="2E6E83B0"/>
    <w:lvl w:ilvl="0" w:tplc="4C4EBB9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551F90"/>
    <w:multiLevelType w:val="hybridMultilevel"/>
    <w:tmpl w:val="2B909C56"/>
    <w:lvl w:ilvl="0" w:tplc="4028A1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2A7BAD"/>
    <w:multiLevelType w:val="hybridMultilevel"/>
    <w:tmpl w:val="E012C320"/>
    <w:lvl w:ilvl="0" w:tplc="532414FE">
      <w:start w:val="1"/>
      <w:numFmt w:val="decimal"/>
      <w:lvlText w:val="%1."/>
      <w:lvlJc w:val="left"/>
      <w:pPr>
        <w:ind w:left="501" w:hanging="360"/>
      </w:pPr>
    </w:lvl>
    <w:lvl w:ilvl="1" w:tplc="BAA6FCE8">
      <w:numFmt w:val="none"/>
      <w:lvlText w:val=""/>
      <w:lvlJc w:val="left"/>
      <w:pPr>
        <w:tabs>
          <w:tab w:val="num" w:pos="360"/>
        </w:tabs>
      </w:pPr>
    </w:lvl>
    <w:lvl w:ilvl="2" w:tplc="D5EC5B1C">
      <w:numFmt w:val="none"/>
      <w:lvlText w:val=""/>
      <w:lvlJc w:val="left"/>
      <w:pPr>
        <w:tabs>
          <w:tab w:val="num" w:pos="360"/>
        </w:tabs>
      </w:pPr>
    </w:lvl>
    <w:lvl w:ilvl="3" w:tplc="C0761520">
      <w:numFmt w:val="none"/>
      <w:lvlText w:val=""/>
      <w:lvlJc w:val="left"/>
      <w:pPr>
        <w:tabs>
          <w:tab w:val="num" w:pos="360"/>
        </w:tabs>
      </w:pPr>
    </w:lvl>
    <w:lvl w:ilvl="4" w:tplc="ECCE2BAA">
      <w:numFmt w:val="none"/>
      <w:lvlText w:val=""/>
      <w:lvlJc w:val="left"/>
      <w:pPr>
        <w:tabs>
          <w:tab w:val="num" w:pos="360"/>
        </w:tabs>
      </w:pPr>
    </w:lvl>
    <w:lvl w:ilvl="5" w:tplc="702CDE58">
      <w:numFmt w:val="none"/>
      <w:lvlText w:val=""/>
      <w:lvlJc w:val="left"/>
      <w:pPr>
        <w:tabs>
          <w:tab w:val="num" w:pos="360"/>
        </w:tabs>
      </w:pPr>
    </w:lvl>
    <w:lvl w:ilvl="6" w:tplc="70107248">
      <w:numFmt w:val="none"/>
      <w:lvlText w:val=""/>
      <w:lvlJc w:val="left"/>
      <w:pPr>
        <w:tabs>
          <w:tab w:val="num" w:pos="360"/>
        </w:tabs>
      </w:pPr>
    </w:lvl>
    <w:lvl w:ilvl="7" w:tplc="B5E48588">
      <w:numFmt w:val="none"/>
      <w:lvlText w:val=""/>
      <w:lvlJc w:val="left"/>
      <w:pPr>
        <w:tabs>
          <w:tab w:val="num" w:pos="360"/>
        </w:tabs>
      </w:pPr>
    </w:lvl>
    <w:lvl w:ilvl="8" w:tplc="52E0DEA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62CA2C69"/>
    <w:multiLevelType w:val="hybridMultilevel"/>
    <w:tmpl w:val="F5F0B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4423A"/>
    <w:multiLevelType w:val="hybridMultilevel"/>
    <w:tmpl w:val="70B44C60"/>
    <w:lvl w:ilvl="0" w:tplc="C652B6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318"/>
    <w:rsid w:val="00003832"/>
    <w:rsid w:val="000047C3"/>
    <w:rsid w:val="000063F1"/>
    <w:rsid w:val="00007096"/>
    <w:rsid w:val="00012750"/>
    <w:rsid w:val="000159D1"/>
    <w:rsid w:val="00015A0A"/>
    <w:rsid w:val="00021FBA"/>
    <w:rsid w:val="0002297A"/>
    <w:rsid w:val="000238AA"/>
    <w:rsid w:val="00024049"/>
    <w:rsid w:val="000302AE"/>
    <w:rsid w:val="00032BBB"/>
    <w:rsid w:val="000342BF"/>
    <w:rsid w:val="00042004"/>
    <w:rsid w:val="000429B2"/>
    <w:rsid w:val="00045A30"/>
    <w:rsid w:val="00045B0A"/>
    <w:rsid w:val="00047DA7"/>
    <w:rsid w:val="00050F07"/>
    <w:rsid w:val="00051860"/>
    <w:rsid w:val="0005289E"/>
    <w:rsid w:val="00055F30"/>
    <w:rsid w:val="000568B6"/>
    <w:rsid w:val="00065B5E"/>
    <w:rsid w:val="00070908"/>
    <w:rsid w:val="000749D9"/>
    <w:rsid w:val="00076963"/>
    <w:rsid w:val="00077EE2"/>
    <w:rsid w:val="00077F64"/>
    <w:rsid w:val="0008083F"/>
    <w:rsid w:val="0008107A"/>
    <w:rsid w:val="00081599"/>
    <w:rsid w:val="00083315"/>
    <w:rsid w:val="000835DE"/>
    <w:rsid w:val="0008506A"/>
    <w:rsid w:val="00090F3D"/>
    <w:rsid w:val="00091192"/>
    <w:rsid w:val="000926CD"/>
    <w:rsid w:val="000A1D7B"/>
    <w:rsid w:val="000B4155"/>
    <w:rsid w:val="000B7375"/>
    <w:rsid w:val="000C0F23"/>
    <w:rsid w:val="000C5542"/>
    <w:rsid w:val="000D02C7"/>
    <w:rsid w:val="000D64E4"/>
    <w:rsid w:val="000E4C07"/>
    <w:rsid w:val="000E54D8"/>
    <w:rsid w:val="000E6667"/>
    <w:rsid w:val="001078BC"/>
    <w:rsid w:val="00111312"/>
    <w:rsid w:val="00121645"/>
    <w:rsid w:val="001256E9"/>
    <w:rsid w:val="00131CCF"/>
    <w:rsid w:val="0013552B"/>
    <w:rsid w:val="00135E0A"/>
    <w:rsid w:val="0015320D"/>
    <w:rsid w:val="00155F13"/>
    <w:rsid w:val="001577A1"/>
    <w:rsid w:val="00157C1D"/>
    <w:rsid w:val="001703D7"/>
    <w:rsid w:val="001710FC"/>
    <w:rsid w:val="00171206"/>
    <w:rsid w:val="00174389"/>
    <w:rsid w:val="00174A83"/>
    <w:rsid w:val="0018215F"/>
    <w:rsid w:val="00185D0F"/>
    <w:rsid w:val="00191A9E"/>
    <w:rsid w:val="00196DCC"/>
    <w:rsid w:val="00197A22"/>
    <w:rsid w:val="001B0731"/>
    <w:rsid w:val="001C16FE"/>
    <w:rsid w:val="001C51B9"/>
    <w:rsid w:val="001C745B"/>
    <w:rsid w:val="001D630C"/>
    <w:rsid w:val="001D673B"/>
    <w:rsid w:val="001D6C4D"/>
    <w:rsid w:val="001D7BFA"/>
    <w:rsid w:val="001E01F8"/>
    <w:rsid w:val="001E0A9D"/>
    <w:rsid w:val="001E2BB2"/>
    <w:rsid w:val="001E300E"/>
    <w:rsid w:val="001E4978"/>
    <w:rsid w:val="001E5FD5"/>
    <w:rsid w:val="001E73A9"/>
    <w:rsid w:val="001E7B98"/>
    <w:rsid w:val="001F1C3B"/>
    <w:rsid w:val="001F2F7E"/>
    <w:rsid w:val="001F4AF0"/>
    <w:rsid w:val="001F5C6F"/>
    <w:rsid w:val="0020147E"/>
    <w:rsid w:val="002029E4"/>
    <w:rsid w:val="002029EA"/>
    <w:rsid w:val="00203918"/>
    <w:rsid w:val="00204021"/>
    <w:rsid w:val="00205BAD"/>
    <w:rsid w:val="0020667A"/>
    <w:rsid w:val="002073B8"/>
    <w:rsid w:val="00210660"/>
    <w:rsid w:val="00213E75"/>
    <w:rsid w:val="00213FB1"/>
    <w:rsid w:val="00214438"/>
    <w:rsid w:val="00215F7B"/>
    <w:rsid w:val="0022091B"/>
    <w:rsid w:val="002223B8"/>
    <w:rsid w:val="00222F05"/>
    <w:rsid w:val="0022543C"/>
    <w:rsid w:val="0022796F"/>
    <w:rsid w:val="002300B7"/>
    <w:rsid w:val="00232519"/>
    <w:rsid w:val="00236EA9"/>
    <w:rsid w:val="0023742B"/>
    <w:rsid w:val="00241173"/>
    <w:rsid w:val="00241AEA"/>
    <w:rsid w:val="00247664"/>
    <w:rsid w:val="00250B22"/>
    <w:rsid w:val="00251BC8"/>
    <w:rsid w:val="00251C5B"/>
    <w:rsid w:val="00256972"/>
    <w:rsid w:val="00257344"/>
    <w:rsid w:val="00260522"/>
    <w:rsid w:val="00260F41"/>
    <w:rsid w:val="002704E9"/>
    <w:rsid w:val="00273A39"/>
    <w:rsid w:val="00275D6B"/>
    <w:rsid w:val="00276AAD"/>
    <w:rsid w:val="002832C4"/>
    <w:rsid w:val="00286D30"/>
    <w:rsid w:val="00290047"/>
    <w:rsid w:val="002917C7"/>
    <w:rsid w:val="00292DD0"/>
    <w:rsid w:val="00293638"/>
    <w:rsid w:val="0029487B"/>
    <w:rsid w:val="002A0C1F"/>
    <w:rsid w:val="002A1DD6"/>
    <w:rsid w:val="002B4CB0"/>
    <w:rsid w:val="002B6282"/>
    <w:rsid w:val="002C270C"/>
    <w:rsid w:val="002C450C"/>
    <w:rsid w:val="002C4DFE"/>
    <w:rsid w:val="002C754F"/>
    <w:rsid w:val="002C7C8F"/>
    <w:rsid w:val="002D5CC9"/>
    <w:rsid w:val="002D6B38"/>
    <w:rsid w:val="002D7F87"/>
    <w:rsid w:val="002E5083"/>
    <w:rsid w:val="002E6C9F"/>
    <w:rsid w:val="002E7940"/>
    <w:rsid w:val="002F1326"/>
    <w:rsid w:val="002F6C71"/>
    <w:rsid w:val="00300BE6"/>
    <w:rsid w:val="00306700"/>
    <w:rsid w:val="0030704B"/>
    <w:rsid w:val="00310BBC"/>
    <w:rsid w:val="00311B5A"/>
    <w:rsid w:val="00313CB4"/>
    <w:rsid w:val="00315520"/>
    <w:rsid w:val="00316978"/>
    <w:rsid w:val="003271E7"/>
    <w:rsid w:val="00327907"/>
    <w:rsid w:val="0033229D"/>
    <w:rsid w:val="00332658"/>
    <w:rsid w:val="003334ED"/>
    <w:rsid w:val="00333B20"/>
    <w:rsid w:val="00334429"/>
    <w:rsid w:val="00335ED2"/>
    <w:rsid w:val="003363B8"/>
    <w:rsid w:val="003452D2"/>
    <w:rsid w:val="003469C8"/>
    <w:rsid w:val="00347313"/>
    <w:rsid w:val="00352C2A"/>
    <w:rsid w:val="0036080B"/>
    <w:rsid w:val="00361045"/>
    <w:rsid w:val="00364BFB"/>
    <w:rsid w:val="003668D3"/>
    <w:rsid w:val="00366D3E"/>
    <w:rsid w:val="00367913"/>
    <w:rsid w:val="00371DAD"/>
    <w:rsid w:val="00373FA7"/>
    <w:rsid w:val="0037568C"/>
    <w:rsid w:val="00377AF1"/>
    <w:rsid w:val="00377E99"/>
    <w:rsid w:val="00386A3E"/>
    <w:rsid w:val="00390379"/>
    <w:rsid w:val="003921AE"/>
    <w:rsid w:val="003947C9"/>
    <w:rsid w:val="003A0F5D"/>
    <w:rsid w:val="003A3A99"/>
    <w:rsid w:val="003B2899"/>
    <w:rsid w:val="003B70C4"/>
    <w:rsid w:val="003C07E7"/>
    <w:rsid w:val="003C5183"/>
    <w:rsid w:val="003C5C0D"/>
    <w:rsid w:val="003D1060"/>
    <w:rsid w:val="003D1E5B"/>
    <w:rsid w:val="003E3612"/>
    <w:rsid w:val="003E5620"/>
    <w:rsid w:val="003E6F57"/>
    <w:rsid w:val="003F2B41"/>
    <w:rsid w:val="00400D59"/>
    <w:rsid w:val="00400E82"/>
    <w:rsid w:val="00401943"/>
    <w:rsid w:val="00401DAF"/>
    <w:rsid w:val="00403800"/>
    <w:rsid w:val="00411B60"/>
    <w:rsid w:val="0041253E"/>
    <w:rsid w:val="00413727"/>
    <w:rsid w:val="00415723"/>
    <w:rsid w:val="0041632E"/>
    <w:rsid w:val="004275DF"/>
    <w:rsid w:val="00427EAB"/>
    <w:rsid w:val="00433BB5"/>
    <w:rsid w:val="004410D5"/>
    <w:rsid w:val="004438E8"/>
    <w:rsid w:val="00443A26"/>
    <w:rsid w:val="00445575"/>
    <w:rsid w:val="0045204C"/>
    <w:rsid w:val="00454D2E"/>
    <w:rsid w:val="00455B99"/>
    <w:rsid w:val="0045684C"/>
    <w:rsid w:val="00460ECC"/>
    <w:rsid w:val="00461A1B"/>
    <w:rsid w:val="00474D6F"/>
    <w:rsid w:val="00475AAC"/>
    <w:rsid w:val="00476CD6"/>
    <w:rsid w:val="00477216"/>
    <w:rsid w:val="00486A1D"/>
    <w:rsid w:val="004873D0"/>
    <w:rsid w:val="00494F1E"/>
    <w:rsid w:val="00496275"/>
    <w:rsid w:val="004A625D"/>
    <w:rsid w:val="004B176F"/>
    <w:rsid w:val="004B1C60"/>
    <w:rsid w:val="004B4B7A"/>
    <w:rsid w:val="004B6649"/>
    <w:rsid w:val="004C1B0E"/>
    <w:rsid w:val="004C795D"/>
    <w:rsid w:val="004D03E3"/>
    <w:rsid w:val="004D2D4F"/>
    <w:rsid w:val="004E3017"/>
    <w:rsid w:val="004E6645"/>
    <w:rsid w:val="004F05F1"/>
    <w:rsid w:val="004F0B85"/>
    <w:rsid w:val="004F7176"/>
    <w:rsid w:val="005014ED"/>
    <w:rsid w:val="00501CFF"/>
    <w:rsid w:val="0050366F"/>
    <w:rsid w:val="0050518A"/>
    <w:rsid w:val="005209F1"/>
    <w:rsid w:val="00522F1C"/>
    <w:rsid w:val="005231E8"/>
    <w:rsid w:val="005247E2"/>
    <w:rsid w:val="00526B0B"/>
    <w:rsid w:val="0053191D"/>
    <w:rsid w:val="005326CB"/>
    <w:rsid w:val="00532D26"/>
    <w:rsid w:val="00532FC4"/>
    <w:rsid w:val="00533ADD"/>
    <w:rsid w:val="0053455A"/>
    <w:rsid w:val="00541682"/>
    <w:rsid w:val="00543AED"/>
    <w:rsid w:val="0054435F"/>
    <w:rsid w:val="00544424"/>
    <w:rsid w:val="005508F9"/>
    <w:rsid w:val="00564885"/>
    <w:rsid w:val="00571B2B"/>
    <w:rsid w:val="0057283D"/>
    <w:rsid w:val="00572DC4"/>
    <w:rsid w:val="005761EF"/>
    <w:rsid w:val="00577350"/>
    <w:rsid w:val="00577858"/>
    <w:rsid w:val="00577D7E"/>
    <w:rsid w:val="00580F14"/>
    <w:rsid w:val="00586CF9"/>
    <w:rsid w:val="00586DB2"/>
    <w:rsid w:val="005872C4"/>
    <w:rsid w:val="00594582"/>
    <w:rsid w:val="00594F5E"/>
    <w:rsid w:val="00596026"/>
    <w:rsid w:val="00596B4C"/>
    <w:rsid w:val="005A5444"/>
    <w:rsid w:val="005A770F"/>
    <w:rsid w:val="005C2A67"/>
    <w:rsid w:val="005C562A"/>
    <w:rsid w:val="005C7183"/>
    <w:rsid w:val="005C7B68"/>
    <w:rsid w:val="005D0039"/>
    <w:rsid w:val="005D297B"/>
    <w:rsid w:val="005D2CC2"/>
    <w:rsid w:val="005D3CD5"/>
    <w:rsid w:val="005E2010"/>
    <w:rsid w:val="005E3EF1"/>
    <w:rsid w:val="005E4DED"/>
    <w:rsid w:val="005E60EA"/>
    <w:rsid w:val="005E6730"/>
    <w:rsid w:val="005F46F2"/>
    <w:rsid w:val="006020BD"/>
    <w:rsid w:val="00605FE9"/>
    <w:rsid w:val="006106FB"/>
    <w:rsid w:val="0061303F"/>
    <w:rsid w:val="00616896"/>
    <w:rsid w:val="00620823"/>
    <w:rsid w:val="0062233A"/>
    <w:rsid w:val="00622D89"/>
    <w:rsid w:val="00625B9C"/>
    <w:rsid w:val="006322A4"/>
    <w:rsid w:val="006340FF"/>
    <w:rsid w:val="00637E07"/>
    <w:rsid w:val="00644002"/>
    <w:rsid w:val="00644EBC"/>
    <w:rsid w:val="0064584C"/>
    <w:rsid w:val="00645FCA"/>
    <w:rsid w:val="0065077B"/>
    <w:rsid w:val="00652CBF"/>
    <w:rsid w:val="0065412E"/>
    <w:rsid w:val="00656AB3"/>
    <w:rsid w:val="006612F8"/>
    <w:rsid w:val="00663095"/>
    <w:rsid w:val="00670096"/>
    <w:rsid w:val="00674001"/>
    <w:rsid w:val="00675798"/>
    <w:rsid w:val="0068425F"/>
    <w:rsid w:val="00685A36"/>
    <w:rsid w:val="006900EB"/>
    <w:rsid w:val="0069254B"/>
    <w:rsid w:val="006941D7"/>
    <w:rsid w:val="006A0C4A"/>
    <w:rsid w:val="006A0D5B"/>
    <w:rsid w:val="006A16A1"/>
    <w:rsid w:val="006A6B0F"/>
    <w:rsid w:val="006A76A4"/>
    <w:rsid w:val="006B0A27"/>
    <w:rsid w:val="006B2488"/>
    <w:rsid w:val="006C5CEB"/>
    <w:rsid w:val="006C6FEF"/>
    <w:rsid w:val="006C73A5"/>
    <w:rsid w:val="006D5DC7"/>
    <w:rsid w:val="006D7284"/>
    <w:rsid w:val="006E04D6"/>
    <w:rsid w:val="006E097F"/>
    <w:rsid w:val="006E1721"/>
    <w:rsid w:val="006E2D04"/>
    <w:rsid w:val="006E32C1"/>
    <w:rsid w:val="006E5507"/>
    <w:rsid w:val="006F13A9"/>
    <w:rsid w:val="00704522"/>
    <w:rsid w:val="0070734F"/>
    <w:rsid w:val="00710E4E"/>
    <w:rsid w:val="007206CF"/>
    <w:rsid w:val="0074163F"/>
    <w:rsid w:val="00741F0D"/>
    <w:rsid w:val="007440D3"/>
    <w:rsid w:val="007446CB"/>
    <w:rsid w:val="0074506A"/>
    <w:rsid w:val="00746906"/>
    <w:rsid w:val="00746AA2"/>
    <w:rsid w:val="00750DEE"/>
    <w:rsid w:val="007517F3"/>
    <w:rsid w:val="00755666"/>
    <w:rsid w:val="00755CD3"/>
    <w:rsid w:val="007631E4"/>
    <w:rsid w:val="00763A3D"/>
    <w:rsid w:val="00766DF6"/>
    <w:rsid w:val="00770369"/>
    <w:rsid w:val="00770674"/>
    <w:rsid w:val="00770A46"/>
    <w:rsid w:val="007773FC"/>
    <w:rsid w:val="0078387C"/>
    <w:rsid w:val="00786852"/>
    <w:rsid w:val="007A602E"/>
    <w:rsid w:val="007A61F4"/>
    <w:rsid w:val="007A6479"/>
    <w:rsid w:val="007B545B"/>
    <w:rsid w:val="007B741B"/>
    <w:rsid w:val="007C54CE"/>
    <w:rsid w:val="007C5EBF"/>
    <w:rsid w:val="007C6F91"/>
    <w:rsid w:val="007C79DB"/>
    <w:rsid w:val="007D3BC8"/>
    <w:rsid w:val="007D42CF"/>
    <w:rsid w:val="007D5FE1"/>
    <w:rsid w:val="007D7225"/>
    <w:rsid w:val="007D7F42"/>
    <w:rsid w:val="007E342F"/>
    <w:rsid w:val="007E4F66"/>
    <w:rsid w:val="007E7053"/>
    <w:rsid w:val="007F2265"/>
    <w:rsid w:val="007F3171"/>
    <w:rsid w:val="007F6408"/>
    <w:rsid w:val="007F7402"/>
    <w:rsid w:val="00804FF5"/>
    <w:rsid w:val="00810C1F"/>
    <w:rsid w:val="0081611B"/>
    <w:rsid w:val="00820B90"/>
    <w:rsid w:val="00823B97"/>
    <w:rsid w:val="00824E2F"/>
    <w:rsid w:val="0082788E"/>
    <w:rsid w:val="00833745"/>
    <w:rsid w:val="00837CB4"/>
    <w:rsid w:val="008409CA"/>
    <w:rsid w:val="00845F54"/>
    <w:rsid w:val="008526CE"/>
    <w:rsid w:val="00853635"/>
    <w:rsid w:val="0086167D"/>
    <w:rsid w:val="0086540E"/>
    <w:rsid w:val="00866AEC"/>
    <w:rsid w:val="00870862"/>
    <w:rsid w:val="008717B0"/>
    <w:rsid w:val="0087599A"/>
    <w:rsid w:val="00877CE8"/>
    <w:rsid w:val="00882F8A"/>
    <w:rsid w:val="00885B33"/>
    <w:rsid w:val="00891368"/>
    <w:rsid w:val="008928D5"/>
    <w:rsid w:val="008A152C"/>
    <w:rsid w:val="008A5BFB"/>
    <w:rsid w:val="008A681A"/>
    <w:rsid w:val="008B12C2"/>
    <w:rsid w:val="008C06DB"/>
    <w:rsid w:val="008C30EB"/>
    <w:rsid w:val="008C53DC"/>
    <w:rsid w:val="008C753E"/>
    <w:rsid w:val="008D0421"/>
    <w:rsid w:val="008D59EE"/>
    <w:rsid w:val="008E1C01"/>
    <w:rsid w:val="008E3729"/>
    <w:rsid w:val="008E7C22"/>
    <w:rsid w:val="008F0299"/>
    <w:rsid w:val="008F05AF"/>
    <w:rsid w:val="008F3462"/>
    <w:rsid w:val="008F5376"/>
    <w:rsid w:val="009016D4"/>
    <w:rsid w:val="00902C3E"/>
    <w:rsid w:val="0091003F"/>
    <w:rsid w:val="0091086A"/>
    <w:rsid w:val="00914653"/>
    <w:rsid w:val="00916557"/>
    <w:rsid w:val="00916D46"/>
    <w:rsid w:val="009200A4"/>
    <w:rsid w:val="009208BC"/>
    <w:rsid w:val="009226F7"/>
    <w:rsid w:val="00930A02"/>
    <w:rsid w:val="0093135C"/>
    <w:rsid w:val="00932034"/>
    <w:rsid w:val="00941D5E"/>
    <w:rsid w:val="00942852"/>
    <w:rsid w:val="009469F6"/>
    <w:rsid w:val="00950C7B"/>
    <w:rsid w:val="009531E5"/>
    <w:rsid w:val="00955E9F"/>
    <w:rsid w:val="00964B96"/>
    <w:rsid w:val="00971D4E"/>
    <w:rsid w:val="00973681"/>
    <w:rsid w:val="00974A65"/>
    <w:rsid w:val="00980404"/>
    <w:rsid w:val="009807F6"/>
    <w:rsid w:val="00982B42"/>
    <w:rsid w:val="00982D7A"/>
    <w:rsid w:val="00983B11"/>
    <w:rsid w:val="0099158F"/>
    <w:rsid w:val="00991CE3"/>
    <w:rsid w:val="00994009"/>
    <w:rsid w:val="0099418F"/>
    <w:rsid w:val="009956D2"/>
    <w:rsid w:val="00997A4F"/>
    <w:rsid w:val="009A37D2"/>
    <w:rsid w:val="009A3E46"/>
    <w:rsid w:val="009B4466"/>
    <w:rsid w:val="009B5562"/>
    <w:rsid w:val="009B7E35"/>
    <w:rsid w:val="009D0221"/>
    <w:rsid w:val="009D266E"/>
    <w:rsid w:val="009E440E"/>
    <w:rsid w:val="009F54A9"/>
    <w:rsid w:val="009F7081"/>
    <w:rsid w:val="00A11080"/>
    <w:rsid w:val="00A14069"/>
    <w:rsid w:val="00A14B19"/>
    <w:rsid w:val="00A14C4D"/>
    <w:rsid w:val="00A16DB5"/>
    <w:rsid w:val="00A16E6F"/>
    <w:rsid w:val="00A20473"/>
    <w:rsid w:val="00A21101"/>
    <w:rsid w:val="00A256A3"/>
    <w:rsid w:val="00A25BBB"/>
    <w:rsid w:val="00A33787"/>
    <w:rsid w:val="00A43BA4"/>
    <w:rsid w:val="00A5255F"/>
    <w:rsid w:val="00A546F1"/>
    <w:rsid w:val="00A55EDF"/>
    <w:rsid w:val="00A571FF"/>
    <w:rsid w:val="00A616D7"/>
    <w:rsid w:val="00A6457B"/>
    <w:rsid w:val="00A724F9"/>
    <w:rsid w:val="00A72926"/>
    <w:rsid w:val="00A74098"/>
    <w:rsid w:val="00A82B14"/>
    <w:rsid w:val="00A83B04"/>
    <w:rsid w:val="00A92DB3"/>
    <w:rsid w:val="00A9336C"/>
    <w:rsid w:val="00A94275"/>
    <w:rsid w:val="00A947C0"/>
    <w:rsid w:val="00A9594F"/>
    <w:rsid w:val="00AA4B69"/>
    <w:rsid w:val="00AB0BDA"/>
    <w:rsid w:val="00AB1EB5"/>
    <w:rsid w:val="00AB7E72"/>
    <w:rsid w:val="00AC0E93"/>
    <w:rsid w:val="00AC3F30"/>
    <w:rsid w:val="00AC4939"/>
    <w:rsid w:val="00AD190C"/>
    <w:rsid w:val="00AD200E"/>
    <w:rsid w:val="00AD2123"/>
    <w:rsid w:val="00AE2C3E"/>
    <w:rsid w:val="00AE405F"/>
    <w:rsid w:val="00AE5303"/>
    <w:rsid w:val="00AE5F73"/>
    <w:rsid w:val="00AE6099"/>
    <w:rsid w:val="00AF0725"/>
    <w:rsid w:val="00AF3290"/>
    <w:rsid w:val="00AF66EA"/>
    <w:rsid w:val="00B00C9A"/>
    <w:rsid w:val="00B0229F"/>
    <w:rsid w:val="00B03C7A"/>
    <w:rsid w:val="00B076E1"/>
    <w:rsid w:val="00B14121"/>
    <w:rsid w:val="00B1422F"/>
    <w:rsid w:val="00B16FB4"/>
    <w:rsid w:val="00B17CC0"/>
    <w:rsid w:val="00B17F22"/>
    <w:rsid w:val="00B23200"/>
    <w:rsid w:val="00B27262"/>
    <w:rsid w:val="00B277BD"/>
    <w:rsid w:val="00B27ADC"/>
    <w:rsid w:val="00B31C80"/>
    <w:rsid w:val="00B40D9C"/>
    <w:rsid w:val="00B45E38"/>
    <w:rsid w:val="00B5176C"/>
    <w:rsid w:val="00B53105"/>
    <w:rsid w:val="00B53A72"/>
    <w:rsid w:val="00B548BA"/>
    <w:rsid w:val="00B57B08"/>
    <w:rsid w:val="00B62C07"/>
    <w:rsid w:val="00B63CCD"/>
    <w:rsid w:val="00B64D29"/>
    <w:rsid w:val="00B728FD"/>
    <w:rsid w:val="00B72DEE"/>
    <w:rsid w:val="00B812A9"/>
    <w:rsid w:val="00B85119"/>
    <w:rsid w:val="00B85D8D"/>
    <w:rsid w:val="00B90B38"/>
    <w:rsid w:val="00B90DC1"/>
    <w:rsid w:val="00B95787"/>
    <w:rsid w:val="00B972EF"/>
    <w:rsid w:val="00BA0ED3"/>
    <w:rsid w:val="00BA16C9"/>
    <w:rsid w:val="00BA2497"/>
    <w:rsid w:val="00BA3186"/>
    <w:rsid w:val="00BA7708"/>
    <w:rsid w:val="00BC3226"/>
    <w:rsid w:val="00BC7702"/>
    <w:rsid w:val="00BD046E"/>
    <w:rsid w:val="00BD0BFE"/>
    <w:rsid w:val="00BD21F2"/>
    <w:rsid w:val="00BD2F92"/>
    <w:rsid w:val="00BD37C4"/>
    <w:rsid w:val="00BD5518"/>
    <w:rsid w:val="00BF4CD2"/>
    <w:rsid w:val="00BF546D"/>
    <w:rsid w:val="00C0040E"/>
    <w:rsid w:val="00C0200B"/>
    <w:rsid w:val="00C0532B"/>
    <w:rsid w:val="00C06A93"/>
    <w:rsid w:val="00C128C1"/>
    <w:rsid w:val="00C1506F"/>
    <w:rsid w:val="00C20288"/>
    <w:rsid w:val="00C20C05"/>
    <w:rsid w:val="00C235AF"/>
    <w:rsid w:val="00C26F76"/>
    <w:rsid w:val="00C320D4"/>
    <w:rsid w:val="00C34715"/>
    <w:rsid w:val="00C36361"/>
    <w:rsid w:val="00C42219"/>
    <w:rsid w:val="00C708B1"/>
    <w:rsid w:val="00C76152"/>
    <w:rsid w:val="00C80325"/>
    <w:rsid w:val="00C8110A"/>
    <w:rsid w:val="00C820D3"/>
    <w:rsid w:val="00C8312B"/>
    <w:rsid w:val="00C834C9"/>
    <w:rsid w:val="00C908E8"/>
    <w:rsid w:val="00C93B12"/>
    <w:rsid w:val="00C943D6"/>
    <w:rsid w:val="00C95283"/>
    <w:rsid w:val="00C97E66"/>
    <w:rsid w:val="00CA1234"/>
    <w:rsid w:val="00CA1D9B"/>
    <w:rsid w:val="00CA30EA"/>
    <w:rsid w:val="00CB23A1"/>
    <w:rsid w:val="00CB3D91"/>
    <w:rsid w:val="00CB6984"/>
    <w:rsid w:val="00CC4ACA"/>
    <w:rsid w:val="00CD2A18"/>
    <w:rsid w:val="00CE0794"/>
    <w:rsid w:val="00CE2BDC"/>
    <w:rsid w:val="00CE3B34"/>
    <w:rsid w:val="00CF44F5"/>
    <w:rsid w:val="00CF4B08"/>
    <w:rsid w:val="00CF7182"/>
    <w:rsid w:val="00CF747B"/>
    <w:rsid w:val="00D005BA"/>
    <w:rsid w:val="00D00EB4"/>
    <w:rsid w:val="00D02F7F"/>
    <w:rsid w:val="00D046FC"/>
    <w:rsid w:val="00D056A0"/>
    <w:rsid w:val="00D13768"/>
    <w:rsid w:val="00D155F1"/>
    <w:rsid w:val="00D20637"/>
    <w:rsid w:val="00D240F8"/>
    <w:rsid w:val="00D26701"/>
    <w:rsid w:val="00D31245"/>
    <w:rsid w:val="00D32DFD"/>
    <w:rsid w:val="00D349F1"/>
    <w:rsid w:val="00D373A8"/>
    <w:rsid w:val="00D37701"/>
    <w:rsid w:val="00D37F52"/>
    <w:rsid w:val="00D4150F"/>
    <w:rsid w:val="00D44F86"/>
    <w:rsid w:val="00D5164C"/>
    <w:rsid w:val="00D5692F"/>
    <w:rsid w:val="00D57BE1"/>
    <w:rsid w:val="00D63953"/>
    <w:rsid w:val="00D820ED"/>
    <w:rsid w:val="00D82F12"/>
    <w:rsid w:val="00D93098"/>
    <w:rsid w:val="00D94165"/>
    <w:rsid w:val="00D97FAD"/>
    <w:rsid w:val="00DA368D"/>
    <w:rsid w:val="00DA6E35"/>
    <w:rsid w:val="00DB13CC"/>
    <w:rsid w:val="00DB19AF"/>
    <w:rsid w:val="00DB1F73"/>
    <w:rsid w:val="00DB2230"/>
    <w:rsid w:val="00DC2440"/>
    <w:rsid w:val="00DC2D6F"/>
    <w:rsid w:val="00DC2DA2"/>
    <w:rsid w:val="00DC3AB6"/>
    <w:rsid w:val="00DC47A8"/>
    <w:rsid w:val="00DC64C4"/>
    <w:rsid w:val="00DD278A"/>
    <w:rsid w:val="00DD2B58"/>
    <w:rsid w:val="00DD44F5"/>
    <w:rsid w:val="00DD650C"/>
    <w:rsid w:val="00DD716A"/>
    <w:rsid w:val="00DE23E2"/>
    <w:rsid w:val="00DE3EC1"/>
    <w:rsid w:val="00DF336F"/>
    <w:rsid w:val="00DF4808"/>
    <w:rsid w:val="00DF5013"/>
    <w:rsid w:val="00DF67EF"/>
    <w:rsid w:val="00DF6C85"/>
    <w:rsid w:val="00E01A56"/>
    <w:rsid w:val="00E0421D"/>
    <w:rsid w:val="00E06DA8"/>
    <w:rsid w:val="00E10B09"/>
    <w:rsid w:val="00E10C32"/>
    <w:rsid w:val="00E11702"/>
    <w:rsid w:val="00E1191D"/>
    <w:rsid w:val="00E14DC4"/>
    <w:rsid w:val="00E2023B"/>
    <w:rsid w:val="00E2279A"/>
    <w:rsid w:val="00E27435"/>
    <w:rsid w:val="00E33A23"/>
    <w:rsid w:val="00E412B4"/>
    <w:rsid w:val="00E41E38"/>
    <w:rsid w:val="00E43755"/>
    <w:rsid w:val="00E44190"/>
    <w:rsid w:val="00E4447E"/>
    <w:rsid w:val="00E456BB"/>
    <w:rsid w:val="00E45AC0"/>
    <w:rsid w:val="00E47865"/>
    <w:rsid w:val="00E50B40"/>
    <w:rsid w:val="00E63B37"/>
    <w:rsid w:val="00E63DCF"/>
    <w:rsid w:val="00E658C0"/>
    <w:rsid w:val="00E674A3"/>
    <w:rsid w:val="00E70635"/>
    <w:rsid w:val="00E74295"/>
    <w:rsid w:val="00E8256B"/>
    <w:rsid w:val="00E8326A"/>
    <w:rsid w:val="00E83318"/>
    <w:rsid w:val="00E8431E"/>
    <w:rsid w:val="00E86367"/>
    <w:rsid w:val="00E87C4F"/>
    <w:rsid w:val="00E91C08"/>
    <w:rsid w:val="00E932DD"/>
    <w:rsid w:val="00E97B9C"/>
    <w:rsid w:val="00EA70DE"/>
    <w:rsid w:val="00EB1813"/>
    <w:rsid w:val="00EB6ACF"/>
    <w:rsid w:val="00EB715D"/>
    <w:rsid w:val="00EC5AD8"/>
    <w:rsid w:val="00EC6828"/>
    <w:rsid w:val="00EC6E17"/>
    <w:rsid w:val="00ED12F3"/>
    <w:rsid w:val="00ED6D6F"/>
    <w:rsid w:val="00EE026F"/>
    <w:rsid w:val="00EE397A"/>
    <w:rsid w:val="00EF29EE"/>
    <w:rsid w:val="00F006AD"/>
    <w:rsid w:val="00F139A9"/>
    <w:rsid w:val="00F13CF3"/>
    <w:rsid w:val="00F164FA"/>
    <w:rsid w:val="00F16CC1"/>
    <w:rsid w:val="00F31840"/>
    <w:rsid w:val="00F34B1A"/>
    <w:rsid w:val="00F36D43"/>
    <w:rsid w:val="00F51913"/>
    <w:rsid w:val="00F650CE"/>
    <w:rsid w:val="00F66751"/>
    <w:rsid w:val="00F676C3"/>
    <w:rsid w:val="00F74FD9"/>
    <w:rsid w:val="00F76666"/>
    <w:rsid w:val="00F7748A"/>
    <w:rsid w:val="00F90FCB"/>
    <w:rsid w:val="00F9349F"/>
    <w:rsid w:val="00F944B1"/>
    <w:rsid w:val="00F94D27"/>
    <w:rsid w:val="00F94FBB"/>
    <w:rsid w:val="00F96FFD"/>
    <w:rsid w:val="00FA644D"/>
    <w:rsid w:val="00FB00AE"/>
    <w:rsid w:val="00FB43DD"/>
    <w:rsid w:val="00FB7417"/>
    <w:rsid w:val="00FC6101"/>
    <w:rsid w:val="00FD08BC"/>
    <w:rsid w:val="00FD155C"/>
    <w:rsid w:val="00FD1BC2"/>
    <w:rsid w:val="00FE118B"/>
    <w:rsid w:val="00FE26CD"/>
    <w:rsid w:val="00FE7EFD"/>
    <w:rsid w:val="00FE7F1B"/>
    <w:rsid w:val="00FF21C4"/>
    <w:rsid w:val="00FF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088A37"/>
  <w15:chartTrackingRefBased/>
  <w15:docId w15:val="{18E17D2A-5419-408B-832E-CB10503C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3318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8331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E8331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83318"/>
  </w:style>
  <w:style w:type="paragraph" w:customStyle="1" w:styleId="ConsPlusNonformat">
    <w:name w:val="ConsPlusNonformat"/>
    <w:rsid w:val="000D02C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53635"/>
    <w:pPr>
      <w:autoSpaceDE w:val="0"/>
      <w:autoSpaceDN w:val="0"/>
      <w:adjustRightInd w:val="0"/>
    </w:pPr>
    <w:rPr>
      <w:sz w:val="24"/>
      <w:szCs w:val="24"/>
    </w:rPr>
  </w:style>
  <w:style w:type="paragraph" w:styleId="a6">
    <w:name w:val="footer"/>
    <w:basedOn w:val="a"/>
    <w:link w:val="a7"/>
    <w:rsid w:val="00443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438E8"/>
    <w:rPr>
      <w:lang w:eastAsia="ar-SA"/>
    </w:rPr>
  </w:style>
  <w:style w:type="paragraph" w:styleId="a8">
    <w:name w:val="Balloon Text"/>
    <w:basedOn w:val="a"/>
    <w:link w:val="a9"/>
    <w:uiPriority w:val="99"/>
    <w:unhideWhenUsed/>
    <w:rsid w:val="00215F7B"/>
    <w:pPr>
      <w:suppressAutoHyphens w:val="0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9">
    <w:name w:val="Текст выноски Знак"/>
    <w:link w:val="a8"/>
    <w:uiPriority w:val="99"/>
    <w:rsid w:val="00215F7B"/>
    <w:rPr>
      <w:rFonts w:ascii="Tahoma" w:eastAsia="Calibri" w:hAnsi="Tahoma" w:cs="Tahoma"/>
      <w:sz w:val="16"/>
      <w:szCs w:val="16"/>
      <w:lang w:eastAsia="en-US"/>
    </w:rPr>
  </w:style>
  <w:style w:type="character" w:styleId="aa">
    <w:name w:val="Hyperlink"/>
    <w:uiPriority w:val="99"/>
    <w:unhideWhenUsed/>
    <w:rsid w:val="000302AE"/>
    <w:rPr>
      <w:color w:val="0000FF"/>
      <w:u w:val="single"/>
    </w:rPr>
  </w:style>
  <w:style w:type="character" w:styleId="ab">
    <w:name w:val="annotation reference"/>
    <w:rsid w:val="008717B0"/>
    <w:rPr>
      <w:sz w:val="16"/>
      <w:szCs w:val="16"/>
    </w:rPr>
  </w:style>
  <w:style w:type="paragraph" w:styleId="ac">
    <w:name w:val="annotation text"/>
    <w:basedOn w:val="a"/>
    <w:link w:val="ad"/>
    <w:rsid w:val="008717B0"/>
  </w:style>
  <w:style w:type="character" w:customStyle="1" w:styleId="ad">
    <w:name w:val="Текст примечания Знак"/>
    <w:link w:val="ac"/>
    <w:rsid w:val="008717B0"/>
    <w:rPr>
      <w:lang w:eastAsia="ar-SA"/>
    </w:rPr>
  </w:style>
  <w:style w:type="paragraph" w:styleId="ae">
    <w:name w:val="annotation subject"/>
    <w:basedOn w:val="ac"/>
    <w:next w:val="ac"/>
    <w:link w:val="af"/>
    <w:rsid w:val="008717B0"/>
    <w:rPr>
      <w:b/>
      <w:bCs/>
    </w:rPr>
  </w:style>
  <w:style w:type="character" w:customStyle="1" w:styleId="af">
    <w:name w:val="Тема примечания Знак"/>
    <w:link w:val="ae"/>
    <w:rsid w:val="008717B0"/>
    <w:rPr>
      <w:b/>
      <w:bCs/>
      <w:lang w:eastAsia="ar-SA"/>
    </w:rPr>
  </w:style>
  <w:style w:type="character" w:customStyle="1" w:styleId="a4">
    <w:name w:val="Верхний колонтитул Знак"/>
    <w:link w:val="a3"/>
    <w:uiPriority w:val="99"/>
    <w:rsid w:val="00316978"/>
    <w:rPr>
      <w:lang w:eastAsia="ar-SA"/>
    </w:rPr>
  </w:style>
  <w:style w:type="paragraph" w:styleId="af0">
    <w:name w:val="Body Text"/>
    <w:basedOn w:val="a"/>
    <w:link w:val="af1"/>
    <w:rsid w:val="00DC2D6F"/>
    <w:pPr>
      <w:suppressAutoHyphens w:val="0"/>
      <w:jc w:val="center"/>
    </w:pPr>
    <w:rPr>
      <w:sz w:val="24"/>
      <w:szCs w:val="24"/>
      <w:lang w:eastAsia="ru-RU"/>
    </w:rPr>
  </w:style>
  <w:style w:type="character" w:customStyle="1" w:styleId="af1">
    <w:name w:val="Основной текст Знак"/>
    <w:link w:val="af0"/>
    <w:rsid w:val="00DC2D6F"/>
    <w:rPr>
      <w:sz w:val="24"/>
      <w:szCs w:val="24"/>
    </w:rPr>
  </w:style>
  <w:style w:type="paragraph" w:customStyle="1" w:styleId="Eiiey">
    <w:name w:val="Eiiey"/>
    <w:basedOn w:val="a"/>
    <w:rsid w:val="00DC2D6F"/>
    <w:pPr>
      <w:suppressAutoHyphens w:val="0"/>
      <w:autoSpaceDE w:val="0"/>
      <w:autoSpaceDN w:val="0"/>
      <w:spacing w:before="240"/>
      <w:ind w:left="547" w:hanging="547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af2">
    <w:name w:val="Обычный (веб)"/>
    <w:basedOn w:val="a"/>
    <w:unhideWhenUsed/>
    <w:rsid w:val="00B17CC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Unresolved Mention"/>
    <w:basedOn w:val="a0"/>
    <w:uiPriority w:val="99"/>
    <w:semiHidden/>
    <w:unhideWhenUsed/>
    <w:rsid w:val="00347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50E2F4FDA3ECBD0C6F8B775B27187096EB2F655B04F73BA7E97E91CAEE34CF13BB9B21CF17EA763A62354AF01349C45048F615BA70A267CYCs1I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2359</Words>
  <Characters>13448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15776</CharactersWithSpaces>
  <SharedDoc>false</SharedDoc>
  <HLinks>
    <vt:vector size="6" baseType="variant">
      <vt:variant>
        <vt:i4>720907</vt:i4>
      </vt:variant>
      <vt:variant>
        <vt:i4>3</vt:i4>
      </vt:variant>
      <vt:variant>
        <vt:i4>0</vt:i4>
      </vt:variant>
      <vt:variant>
        <vt:i4>5</vt:i4>
      </vt:variant>
      <vt:variant>
        <vt:lpwstr>https://tonkino.nobl.ru/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cp:lastModifiedBy>SovetDep</cp:lastModifiedBy>
  <cp:revision>2</cp:revision>
  <cp:lastPrinted>2023-11-28T06:07:00Z</cp:lastPrinted>
  <dcterms:created xsi:type="dcterms:W3CDTF">2026-04-27T07:48:00Z</dcterms:created>
  <dcterms:modified xsi:type="dcterms:W3CDTF">2026-04-27T07:48:00Z</dcterms:modified>
</cp:coreProperties>
</file>